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103" w:rsidRDefault="004E310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E3103" w:rsidRPr="004D24C5" w:rsidRDefault="004E310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Thessalonica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E3103" w:rsidRDefault="004E310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E3103" w:rsidRPr="004D24C5" w:rsidRDefault="004E310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Thessalonica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103" w:rsidRPr="005D580F" w:rsidRDefault="004E310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Aug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4E3103" w:rsidRPr="005D580F" w:rsidRDefault="004E310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Aug 30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C2482F" w:rsidRDefault="00834F75" w:rsidP="001A64B4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710069">
        <w:rPr>
          <w:rFonts w:ascii="Bell MT" w:hAnsi="Bell MT"/>
          <w:b/>
          <w:sz w:val="26"/>
          <w:szCs w:val="26"/>
        </w:rPr>
        <w:t xml:space="preserve">: </w:t>
      </w:r>
      <w:r w:rsidR="00832EEF" w:rsidRPr="00710069">
        <w:rPr>
          <w:rFonts w:ascii="Bell MT" w:hAnsi="Bell MT"/>
          <w:sz w:val="26"/>
          <w:szCs w:val="26"/>
        </w:rPr>
        <w:t xml:space="preserve"> </w:t>
      </w:r>
      <w:r w:rsidR="00BA0C74" w:rsidRPr="00C2482F">
        <w:rPr>
          <w:rFonts w:ascii="Bell MT" w:hAnsi="Bell MT"/>
          <w:sz w:val="26"/>
          <w:szCs w:val="26"/>
        </w:rPr>
        <w:t xml:space="preserve">Paul &amp; Co </w:t>
      </w:r>
      <w:r w:rsidR="007F6654">
        <w:rPr>
          <w:rFonts w:ascii="Bell MT" w:hAnsi="Bell MT"/>
          <w:sz w:val="26"/>
          <w:szCs w:val="26"/>
        </w:rPr>
        <w:t>left</w:t>
      </w:r>
      <w:r w:rsidR="00C2482F" w:rsidRPr="00C2482F">
        <w:rPr>
          <w:rFonts w:ascii="Bell MT" w:hAnsi="Bell MT"/>
          <w:sz w:val="26"/>
          <w:szCs w:val="26"/>
        </w:rPr>
        <w:t xml:space="preserve"> Philippi</w:t>
      </w:r>
      <w:r w:rsidR="00E84FBB" w:rsidRPr="00C2482F">
        <w:rPr>
          <w:rFonts w:ascii="Bell MT" w:hAnsi="Bell MT"/>
          <w:sz w:val="26"/>
          <w:szCs w:val="26"/>
        </w:rPr>
        <w:t xml:space="preserve"> </w:t>
      </w:r>
      <w:r w:rsidR="00762887">
        <w:rPr>
          <w:rFonts w:ascii="Bell MT" w:hAnsi="Bell MT"/>
          <w:sz w:val="26"/>
          <w:szCs w:val="26"/>
        </w:rPr>
        <w:t xml:space="preserve">(supported by them, Phil 4:16) </w:t>
      </w:r>
      <w:r w:rsidR="00E84FBB" w:rsidRPr="00C2482F">
        <w:rPr>
          <w:rFonts w:ascii="Bell MT" w:hAnsi="Bell MT"/>
          <w:sz w:val="26"/>
          <w:szCs w:val="26"/>
        </w:rPr>
        <w:t>and head</w:t>
      </w:r>
      <w:r w:rsidR="007F6654">
        <w:rPr>
          <w:rFonts w:ascii="Bell MT" w:hAnsi="Bell MT"/>
          <w:sz w:val="26"/>
          <w:szCs w:val="26"/>
        </w:rPr>
        <w:t>ed</w:t>
      </w:r>
      <w:r w:rsidR="00E84FBB" w:rsidRPr="00C2482F">
        <w:rPr>
          <w:rFonts w:ascii="Bell MT" w:hAnsi="Bell MT"/>
          <w:sz w:val="26"/>
          <w:szCs w:val="26"/>
        </w:rPr>
        <w:t xml:space="preserve"> </w:t>
      </w:r>
      <w:r w:rsidR="007F6654">
        <w:rPr>
          <w:rFonts w:ascii="Bell MT" w:hAnsi="Bell MT"/>
          <w:sz w:val="26"/>
          <w:szCs w:val="26"/>
        </w:rPr>
        <w:t>west</w:t>
      </w:r>
      <w:r w:rsidR="00E84FBB" w:rsidRPr="00C2482F">
        <w:rPr>
          <w:rFonts w:ascii="Bell MT" w:hAnsi="Bell MT"/>
          <w:sz w:val="26"/>
          <w:szCs w:val="26"/>
        </w:rPr>
        <w:t xml:space="preserve"> along the </w:t>
      </w:r>
      <w:proofErr w:type="spellStart"/>
      <w:r w:rsidR="00E84FBB" w:rsidRPr="00C2482F">
        <w:rPr>
          <w:rFonts w:ascii="Bell MT" w:hAnsi="Bell MT"/>
          <w:i/>
          <w:sz w:val="26"/>
          <w:szCs w:val="26"/>
        </w:rPr>
        <w:t>Egnatian</w:t>
      </w:r>
      <w:proofErr w:type="spellEnd"/>
      <w:r w:rsidR="00E84FBB" w:rsidRPr="00C2482F">
        <w:rPr>
          <w:rFonts w:ascii="Bell MT" w:hAnsi="Bell MT"/>
          <w:i/>
          <w:sz w:val="26"/>
          <w:szCs w:val="26"/>
        </w:rPr>
        <w:t xml:space="preserve"> Way</w:t>
      </w:r>
      <w:r w:rsidR="00E84FBB" w:rsidRPr="00C2482F">
        <w:rPr>
          <w:rFonts w:ascii="Bell MT" w:hAnsi="Bell MT"/>
          <w:sz w:val="26"/>
          <w:szCs w:val="26"/>
        </w:rPr>
        <w:t xml:space="preserve"> </w:t>
      </w:r>
      <w:r w:rsidR="00C2482F" w:rsidRPr="00C2482F">
        <w:rPr>
          <w:rFonts w:ascii="Bell MT" w:hAnsi="Bell MT"/>
          <w:sz w:val="26"/>
          <w:szCs w:val="26"/>
        </w:rPr>
        <w:t xml:space="preserve">to a major N/S intersection and harbour city, </w:t>
      </w:r>
      <w:r w:rsidR="00E84FBB" w:rsidRPr="00C2482F">
        <w:rPr>
          <w:rFonts w:ascii="Bell MT" w:hAnsi="Bell MT"/>
          <w:sz w:val="26"/>
          <w:szCs w:val="26"/>
        </w:rPr>
        <w:t>Thessalonica.</w:t>
      </w:r>
      <w:r w:rsidR="00747DB7" w:rsidRPr="00C2482F">
        <w:rPr>
          <w:rFonts w:ascii="Bell MT" w:hAnsi="Bell MT"/>
          <w:sz w:val="26"/>
          <w:szCs w:val="26"/>
        </w:rPr>
        <w:t xml:space="preserve"> </w:t>
      </w:r>
      <w:r w:rsidR="00C2482F" w:rsidRPr="00C2482F">
        <w:rPr>
          <w:rFonts w:ascii="Bell MT" w:hAnsi="Bell MT"/>
          <w:sz w:val="26"/>
          <w:szCs w:val="26"/>
        </w:rPr>
        <w:t xml:space="preserve">Being a </w:t>
      </w:r>
      <w:r w:rsidR="00762887">
        <w:rPr>
          <w:rFonts w:ascii="Bell MT" w:hAnsi="Bell MT"/>
          <w:sz w:val="26"/>
          <w:szCs w:val="26"/>
        </w:rPr>
        <w:t>strategic city,</w:t>
      </w:r>
      <w:r w:rsidR="00C2482F" w:rsidRPr="00C2482F">
        <w:rPr>
          <w:rFonts w:ascii="Bell MT" w:hAnsi="Bell MT"/>
          <w:sz w:val="26"/>
          <w:szCs w:val="26"/>
        </w:rPr>
        <w:t xml:space="preserve"> Paul was eager to preach the Gospel there. Not long after, </w:t>
      </w:r>
      <w:r w:rsidR="00762887">
        <w:rPr>
          <w:rFonts w:ascii="Bell MT" w:hAnsi="Bell MT"/>
          <w:sz w:val="26"/>
          <w:szCs w:val="26"/>
        </w:rPr>
        <w:t>while at Corinth, Paul wro</w:t>
      </w:r>
      <w:r w:rsidR="00C2482F" w:rsidRPr="00C2482F">
        <w:rPr>
          <w:rFonts w:ascii="Bell MT" w:hAnsi="Bell MT"/>
          <w:sz w:val="26"/>
          <w:szCs w:val="26"/>
        </w:rPr>
        <w:t xml:space="preserve">te his first letter to the Thessalonians to further disciple them in the hope of the Lord. </w:t>
      </w:r>
    </w:p>
    <w:p w:rsidR="00733ED8" w:rsidRPr="0045565B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32292B" w:rsidRDefault="00525A52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KEY POINT:</w:t>
      </w:r>
      <w:r w:rsidR="00A45657" w:rsidRPr="00737E0A">
        <w:rPr>
          <w:rFonts w:ascii="Bell MT" w:hAnsi="Bell MT"/>
          <w:sz w:val="26"/>
          <w:szCs w:val="26"/>
        </w:rPr>
        <w:t xml:space="preserve"> </w:t>
      </w:r>
      <w:r w:rsidR="0032292B">
        <w:rPr>
          <w:rFonts w:ascii="Bell MT" w:hAnsi="Bell MT"/>
          <w:sz w:val="26"/>
          <w:szCs w:val="26"/>
        </w:rPr>
        <w:t>reasoning &amp; persuading, belief, jealousy, legacy</w:t>
      </w:r>
    </w:p>
    <w:p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361F74" w:rsidRPr="0045565B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5565B">
        <w:rPr>
          <w:rFonts w:ascii="Bell MT" w:hAnsi="Bell MT" w:cs="Times New Roman"/>
          <w:sz w:val="26"/>
          <w:szCs w:val="26"/>
        </w:rPr>
        <w:t>(</w:t>
      </w:r>
      <w:r w:rsidR="00CE53D7">
        <w:rPr>
          <w:rFonts w:ascii="Bell MT" w:hAnsi="Bell MT" w:cs="Times New Roman"/>
          <w:sz w:val="26"/>
          <w:szCs w:val="26"/>
        </w:rPr>
        <w:t>Acts 16:16–24</w:t>
      </w:r>
      <w:r w:rsidR="00601CF9" w:rsidRPr="0045565B">
        <w:rPr>
          <w:rFonts w:ascii="Bell MT" w:hAnsi="Bell MT" w:cs="Times New Roman"/>
          <w:sz w:val="26"/>
          <w:szCs w:val="26"/>
        </w:rPr>
        <w:t>)</w:t>
      </w:r>
    </w:p>
    <w:p w:rsidR="00E84FBB" w:rsidRPr="00E84FBB" w:rsidRDefault="00E84FBB" w:rsidP="00A4565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Who was the slave girl?</w:t>
      </w:r>
    </w:p>
    <w:p w:rsidR="004C23A8" w:rsidRPr="00E84FBB" w:rsidRDefault="004C23A8" w:rsidP="004C23A8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What does the Bible say about divination and evil spirits?</w:t>
      </w:r>
    </w:p>
    <w:p w:rsidR="00E84FBB" w:rsidRPr="00E84FBB" w:rsidRDefault="00E84FBB" w:rsidP="00A4565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Why did Paul eventually exorcize the evil spirit?</w:t>
      </w:r>
    </w:p>
    <w:p w:rsidR="00E84FBB" w:rsidRPr="00E84FBB" w:rsidRDefault="00E84FBB" w:rsidP="00A4565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Why were Paul and Silas arrested? Modern parallels?</w:t>
      </w:r>
    </w:p>
    <w:p w:rsidR="00361F74" w:rsidRPr="00E84FBB" w:rsidRDefault="00361F74" w:rsidP="00361F74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E84FB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E84FBB">
        <w:rPr>
          <w:rFonts w:ascii="Bell MT" w:hAnsi="Bell MT" w:cs="Times New Roman"/>
          <w:b/>
          <w:sz w:val="26"/>
          <w:szCs w:val="26"/>
        </w:rPr>
        <w:t>SERMON</w:t>
      </w:r>
      <w:r w:rsidRPr="00E84FB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E84FBB">
        <w:rPr>
          <w:rFonts w:ascii="Bell MT" w:hAnsi="Bell MT" w:cs="Times New Roman"/>
          <w:sz w:val="26"/>
          <w:szCs w:val="26"/>
        </w:rPr>
        <w:t>(</w:t>
      </w:r>
      <w:r w:rsidR="00CE53D7" w:rsidRPr="00E84FBB">
        <w:rPr>
          <w:rFonts w:ascii="Bell MT" w:hAnsi="Bell MT" w:cs="Times New Roman"/>
          <w:sz w:val="26"/>
          <w:szCs w:val="26"/>
        </w:rPr>
        <w:t>Acts 16:25–40</w:t>
      </w:r>
      <w:r w:rsidRPr="00E84FBB">
        <w:rPr>
          <w:rFonts w:ascii="Bell MT" w:hAnsi="Bell MT" w:cs="Times New Roman"/>
          <w:sz w:val="26"/>
          <w:szCs w:val="26"/>
        </w:rPr>
        <w:t>)</w:t>
      </w:r>
      <w:r w:rsidR="00347C18" w:rsidRPr="00E84FBB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E84FBB" w:rsidRPr="00E84FBB" w:rsidRDefault="00E84FBB" w:rsidP="00370C76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Why did Paul &amp; Silas have joy amidst hardship? Today?</w:t>
      </w:r>
    </w:p>
    <w:p w:rsidR="00E84FBB" w:rsidRPr="00E84FBB" w:rsidRDefault="00E84FBB" w:rsidP="00370C76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What led to the jailors question (vv. 29–31)</w:t>
      </w:r>
      <w:proofErr w:type="gramStart"/>
      <w:r w:rsidRPr="00E84FBB">
        <w:rPr>
          <w:rFonts w:ascii="Bell MT" w:hAnsi="Bell MT" w:cs="Times New Roman"/>
          <w:sz w:val="26"/>
          <w:szCs w:val="26"/>
        </w:rPr>
        <w:t>.</w:t>
      </w:r>
      <w:proofErr w:type="gramEnd"/>
      <w:r w:rsidRPr="00E84FBB">
        <w:rPr>
          <w:rFonts w:ascii="Bell MT" w:hAnsi="Bell MT" w:cs="Times New Roman"/>
          <w:sz w:val="26"/>
          <w:szCs w:val="26"/>
        </w:rPr>
        <w:t xml:space="preserve"> What was the short and long reply? How did he show repentance? </w:t>
      </w:r>
    </w:p>
    <w:p w:rsidR="00E84FBB" w:rsidRPr="00E84FBB" w:rsidRDefault="00E84FBB" w:rsidP="00370C76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For what benefit may have Paul used his Roman rights?</w:t>
      </w:r>
    </w:p>
    <w:p w:rsidR="00370C76" w:rsidRPr="00E84FBB" w:rsidRDefault="00E84FBB" w:rsidP="00370C76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rFonts w:ascii="Bell MT" w:hAnsi="Bell MT" w:cs="Times New Roman"/>
          <w:sz w:val="26"/>
          <w:szCs w:val="26"/>
        </w:rPr>
        <w:t>What does the section on Philippi teach us about the universal need/appeal and unifying effects of the Gospel?</w:t>
      </w:r>
    </w:p>
    <w:p w:rsidR="00EE5877" w:rsidRPr="0045565B" w:rsidRDefault="00EE5877" w:rsidP="00EE5877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762887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84FBB">
        <w:rPr>
          <w:i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2327FCE" wp14:editId="365DB5B0">
            <wp:simplePos x="0" y="0"/>
            <wp:positionH relativeFrom="margin">
              <wp:posOffset>1528445</wp:posOffset>
            </wp:positionH>
            <wp:positionV relativeFrom="margin">
              <wp:posOffset>5081270</wp:posOffset>
            </wp:positionV>
            <wp:extent cx="2985135" cy="1101090"/>
            <wp:effectExtent l="0" t="0" r="5715" b="3810"/>
            <wp:wrapSquare wrapText="bothSides"/>
            <wp:docPr id="5" name="Picture 5" descr="Paul’s Second Missionary Journey (Acts 15:36–18: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ul’s Second Missionary Journey (Acts 15:36–18:22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5705" r="48504" b="72411"/>
                    <a:stretch/>
                  </pic:blipFill>
                  <pic:spPr bwMode="auto">
                    <a:xfrm>
                      <a:off x="0" y="0"/>
                      <a:ext cx="298513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4D7C"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>
        <w:rPr>
          <w:rFonts w:ascii="Times New Roman" w:hAnsi="Times New Roman" w:cs="Times New Roman"/>
          <w:sz w:val="26"/>
          <w:szCs w:val="26"/>
        </w:rPr>
        <w:t>Acts 1</w:t>
      </w:r>
      <w:r w:rsidR="00712442">
        <w:rPr>
          <w:rFonts w:ascii="Times New Roman" w:hAnsi="Times New Roman" w:cs="Times New Roman"/>
          <w:sz w:val="26"/>
          <w:szCs w:val="26"/>
        </w:rPr>
        <w:t>7:1–9</w:t>
      </w:r>
    </w:p>
    <w:p w:rsidR="00DB2C6E" w:rsidRPr="007C4CC3" w:rsidRDefault="00DB2C6E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8B6658" w:rsidRPr="008B6658" w:rsidRDefault="00490C8E" w:rsidP="00643A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W</w:t>
      </w:r>
      <w:r w:rsidR="008B6658" w:rsidRPr="008B6658">
        <w:rPr>
          <w:rFonts w:ascii="Bell MT" w:hAnsi="Bell MT" w:cs="Times New Roman"/>
          <w:sz w:val="26"/>
          <w:szCs w:val="26"/>
          <w:u w:val="single"/>
        </w:rPr>
        <w:t>itness</w:t>
      </w:r>
    </w:p>
    <w:p w:rsidR="00762887" w:rsidRPr="00762887" w:rsidRDefault="00C41CD3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12"/>
          <w:szCs w:val="12"/>
          <w:u w:val="single"/>
        </w:rPr>
      </w:pPr>
      <w:r>
        <w:rPr>
          <w:rFonts w:ascii="Bell MT" w:hAnsi="Bell MT" w:cs="Times New Roman"/>
          <w:i/>
          <w:sz w:val="26"/>
          <w:szCs w:val="26"/>
        </w:rPr>
        <w:t xml:space="preserve">Vv. 1–2a- </w:t>
      </w:r>
      <w:r w:rsidR="00762887">
        <w:rPr>
          <w:rFonts w:ascii="Bell MT" w:hAnsi="Bell MT" w:cs="Times New Roman"/>
          <w:i/>
          <w:sz w:val="26"/>
          <w:szCs w:val="26"/>
        </w:rPr>
        <w:t xml:space="preserve">Paul repeats his pattern b/c the city had a synagogue. </w:t>
      </w:r>
      <w:r w:rsidR="00D2685F">
        <w:rPr>
          <w:rFonts w:ascii="Bell MT" w:hAnsi="Bell MT" w:cs="Times New Roman"/>
          <w:i/>
          <w:sz w:val="26"/>
          <w:szCs w:val="26"/>
        </w:rPr>
        <w:t xml:space="preserve">He was here several weeks, 3 of which </w:t>
      </w:r>
      <w:r w:rsidR="004C23A8">
        <w:rPr>
          <w:rFonts w:ascii="Bell MT" w:hAnsi="Bell MT" w:cs="Times New Roman"/>
          <w:i/>
          <w:sz w:val="26"/>
          <w:szCs w:val="26"/>
        </w:rPr>
        <w:t xml:space="preserve">were </w:t>
      </w:r>
      <w:r w:rsidR="00D2685F">
        <w:rPr>
          <w:rFonts w:ascii="Bell MT" w:hAnsi="Bell MT" w:cs="Times New Roman"/>
          <w:i/>
          <w:sz w:val="26"/>
          <w:szCs w:val="26"/>
        </w:rPr>
        <w:t xml:space="preserve">in the synagogue (1 </w:t>
      </w:r>
      <w:proofErr w:type="spellStart"/>
      <w:r w:rsidR="00D2685F">
        <w:rPr>
          <w:rFonts w:ascii="Bell MT" w:hAnsi="Bell MT" w:cs="Times New Roman"/>
          <w:i/>
          <w:sz w:val="26"/>
          <w:szCs w:val="26"/>
        </w:rPr>
        <w:t>Thes</w:t>
      </w:r>
      <w:proofErr w:type="spellEnd"/>
      <w:r w:rsidR="00D2685F">
        <w:rPr>
          <w:rFonts w:ascii="Bell MT" w:hAnsi="Bell MT" w:cs="Times New Roman"/>
          <w:i/>
          <w:sz w:val="26"/>
          <w:szCs w:val="26"/>
        </w:rPr>
        <w:t xml:space="preserve"> 2:9). </w:t>
      </w:r>
    </w:p>
    <w:p w:rsidR="00722A54" w:rsidRPr="00762887" w:rsidRDefault="00722A54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12"/>
          <w:szCs w:val="12"/>
          <w:u w:val="single"/>
        </w:rPr>
      </w:pPr>
      <w:r w:rsidRPr="00722A54">
        <w:rPr>
          <w:rFonts w:ascii="Bell MT" w:hAnsi="Bell MT" w:cs="Times New Roman"/>
          <w:i/>
          <w:sz w:val="26"/>
          <w:szCs w:val="26"/>
        </w:rPr>
        <w:t>Jews, who already believed in</w:t>
      </w:r>
      <w:r w:rsidR="00762887">
        <w:rPr>
          <w:rFonts w:ascii="Bell MT" w:hAnsi="Bell MT" w:cs="Times New Roman"/>
          <w:i/>
          <w:sz w:val="26"/>
          <w:szCs w:val="26"/>
        </w:rPr>
        <w:t xml:space="preserve"> Scripture and a coming Messiah and</w:t>
      </w:r>
      <w:r w:rsidRPr="00722A54">
        <w:rPr>
          <w:rFonts w:ascii="Bell MT" w:hAnsi="Bell MT" w:cs="Times New Roman"/>
          <w:i/>
          <w:sz w:val="26"/>
          <w:szCs w:val="26"/>
        </w:rPr>
        <w:t xml:space="preserve"> needed only to believe </w:t>
      </w:r>
      <w:r w:rsidR="00A77CDB">
        <w:rPr>
          <w:rFonts w:ascii="Bell MT" w:hAnsi="Bell MT" w:cs="Times New Roman"/>
          <w:i/>
          <w:sz w:val="26"/>
          <w:szCs w:val="26"/>
        </w:rPr>
        <w:t>the M</w:t>
      </w:r>
      <w:r>
        <w:rPr>
          <w:rFonts w:ascii="Bell MT" w:hAnsi="Bell MT" w:cs="Times New Roman"/>
          <w:i/>
          <w:sz w:val="26"/>
          <w:szCs w:val="26"/>
        </w:rPr>
        <w:t xml:space="preserve">essiah was prophesied to die and rise and that </w:t>
      </w:r>
      <w:r w:rsidRPr="00722A54">
        <w:rPr>
          <w:rFonts w:ascii="Bell MT" w:hAnsi="Bell MT" w:cs="Times New Roman"/>
          <w:i/>
          <w:sz w:val="26"/>
          <w:szCs w:val="26"/>
        </w:rPr>
        <w:t>Jesus fulfilled th</w:t>
      </w:r>
      <w:r>
        <w:rPr>
          <w:rFonts w:ascii="Bell MT" w:hAnsi="Bell MT" w:cs="Times New Roman"/>
          <w:i/>
          <w:sz w:val="26"/>
          <w:szCs w:val="26"/>
        </w:rPr>
        <w:t>is</w:t>
      </w:r>
      <w:r w:rsidR="00762887">
        <w:rPr>
          <w:rFonts w:ascii="Bell MT" w:hAnsi="Bell MT" w:cs="Times New Roman"/>
          <w:i/>
          <w:sz w:val="26"/>
          <w:szCs w:val="26"/>
        </w:rPr>
        <w:t xml:space="preserve"> (</w:t>
      </w:r>
      <w:r w:rsidRPr="00722A54">
        <w:rPr>
          <w:rFonts w:ascii="Bell MT" w:hAnsi="Bell MT" w:cs="Times New Roman"/>
          <w:i/>
          <w:sz w:val="26"/>
          <w:szCs w:val="26"/>
        </w:rPr>
        <w:t xml:space="preserve">Jesus of history </w:t>
      </w:r>
      <w:r w:rsidR="00762887">
        <w:rPr>
          <w:rFonts w:ascii="Bell MT" w:hAnsi="Bell MT" w:cs="Times New Roman"/>
          <w:i/>
          <w:sz w:val="26"/>
          <w:szCs w:val="26"/>
        </w:rPr>
        <w:t>=</w:t>
      </w:r>
      <w:r w:rsidRPr="00722A54">
        <w:rPr>
          <w:rFonts w:ascii="Bell MT" w:hAnsi="Bell MT" w:cs="Times New Roman"/>
          <w:i/>
          <w:sz w:val="26"/>
          <w:szCs w:val="26"/>
        </w:rPr>
        <w:t xml:space="preserve">Jesus of Bible). </w:t>
      </w:r>
    </w:p>
    <w:p w:rsidR="00762887" w:rsidRPr="00762887" w:rsidRDefault="00762887" w:rsidP="0029527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>
        <w:rPr>
          <w:rFonts w:ascii="Bell MT" w:hAnsi="Bell MT" w:cs="Times New Roman"/>
          <w:i/>
          <w:sz w:val="26"/>
          <w:szCs w:val="26"/>
        </w:rPr>
        <w:lastRenderedPageBreak/>
        <w:t xml:space="preserve">Paul reasoned, explained and proved (and later </w:t>
      </w:r>
      <w:proofErr w:type="gramStart"/>
      <w:r>
        <w:rPr>
          <w:rFonts w:ascii="Bell MT" w:hAnsi="Bell MT" w:cs="Times New Roman"/>
          <w:i/>
          <w:sz w:val="26"/>
          <w:szCs w:val="26"/>
        </w:rPr>
        <w:t>were</w:t>
      </w:r>
      <w:proofErr w:type="gramEnd"/>
      <w:r>
        <w:rPr>
          <w:rFonts w:ascii="Bell MT" w:hAnsi="Bell MT" w:cs="Times New Roman"/>
          <w:i/>
          <w:sz w:val="26"/>
          <w:szCs w:val="26"/>
        </w:rPr>
        <w:t xml:space="preserve"> persuaded).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  <w:r w:rsidRPr="00762887">
        <w:rPr>
          <w:rFonts w:ascii="Bell MT" w:hAnsi="Bell MT" w:cs="Times New Roman"/>
          <w:b/>
          <w:sz w:val="26"/>
          <w:szCs w:val="26"/>
        </w:rPr>
        <w:t>Why doesn’t Christianity ask you to leave your brain at the door?</w:t>
      </w:r>
    </w:p>
    <w:p w:rsidR="00762887" w:rsidRPr="00490C8E" w:rsidRDefault="00762887" w:rsidP="0029527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490C8E">
        <w:rPr>
          <w:rFonts w:ascii="Bell MT" w:hAnsi="Bell MT" w:cs="Times New Roman"/>
          <w:b/>
          <w:sz w:val="26"/>
          <w:szCs w:val="26"/>
        </w:rPr>
        <w:t xml:space="preserve">How did Paul desire people understand truth deeply and not simply accept it (indoctrination)? How does </w:t>
      </w:r>
      <w:r w:rsidR="004C23A8">
        <w:rPr>
          <w:rFonts w:ascii="Bell MT" w:hAnsi="Bell MT" w:cs="Times New Roman"/>
          <w:b/>
          <w:sz w:val="26"/>
          <w:szCs w:val="26"/>
        </w:rPr>
        <w:t>this principle</w:t>
      </w:r>
      <w:r w:rsidRPr="00490C8E">
        <w:rPr>
          <w:rFonts w:ascii="Bell MT" w:hAnsi="Bell MT" w:cs="Times New Roman"/>
          <w:b/>
          <w:sz w:val="26"/>
          <w:szCs w:val="26"/>
        </w:rPr>
        <w:t xml:space="preserve"> of understanding enrich our entire Christian life?</w:t>
      </w:r>
    </w:p>
    <w:p w:rsidR="00490C8E" w:rsidRPr="00490C8E" w:rsidRDefault="00490C8E" w:rsidP="0029527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>V.2-While Paul used reason, what was his ultimate authority? Why must this ground our walk and witness?</w:t>
      </w:r>
    </w:p>
    <w:p w:rsidR="00490C8E" w:rsidRPr="00490C8E" w:rsidRDefault="00490C8E" w:rsidP="0029527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490C8E">
        <w:rPr>
          <w:rFonts w:ascii="Bell MT" w:hAnsi="Bell MT" w:cs="Times New Roman"/>
          <w:i/>
          <w:sz w:val="26"/>
          <w:szCs w:val="26"/>
        </w:rPr>
        <w:t>Paul spoke to those who already believed the Bible.</w:t>
      </w:r>
      <w:r>
        <w:rPr>
          <w:rFonts w:ascii="Bell MT" w:hAnsi="Bell MT" w:cs="Times New Roman"/>
          <w:b/>
          <w:sz w:val="26"/>
          <w:szCs w:val="26"/>
        </w:rPr>
        <w:t xml:space="preserve"> How do we use the Bible in a culture that </w:t>
      </w:r>
      <w:r w:rsidR="004C23A8">
        <w:rPr>
          <w:rFonts w:ascii="Bell MT" w:hAnsi="Bell MT" w:cs="Times New Roman"/>
          <w:b/>
          <w:sz w:val="26"/>
          <w:szCs w:val="26"/>
        </w:rPr>
        <w:t>no longer</w:t>
      </w:r>
      <w:r>
        <w:rPr>
          <w:rFonts w:ascii="Bell MT" w:hAnsi="Bell MT" w:cs="Times New Roman"/>
          <w:b/>
          <w:sz w:val="26"/>
          <w:szCs w:val="26"/>
        </w:rPr>
        <w:t xml:space="preserve"> believe</w:t>
      </w:r>
      <w:r w:rsidR="004C23A8">
        <w:rPr>
          <w:rFonts w:ascii="Bell MT" w:hAnsi="Bell MT" w:cs="Times New Roman"/>
          <w:b/>
          <w:sz w:val="26"/>
          <w:szCs w:val="26"/>
        </w:rPr>
        <w:t>s</w:t>
      </w:r>
      <w:r>
        <w:rPr>
          <w:rFonts w:ascii="Bell MT" w:hAnsi="Bell MT" w:cs="Times New Roman"/>
          <w:b/>
          <w:sz w:val="26"/>
          <w:szCs w:val="26"/>
        </w:rPr>
        <w:t xml:space="preserve"> it?</w:t>
      </w:r>
    </w:p>
    <w:p w:rsidR="0029527F" w:rsidRPr="00C41CD3" w:rsidRDefault="0029527F" w:rsidP="0029527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>
        <w:rPr>
          <w:rFonts w:ascii="Bell MT" w:hAnsi="Bell MT" w:cs="Times New Roman"/>
          <w:sz w:val="26"/>
          <w:szCs w:val="26"/>
        </w:rPr>
        <w:t>V. 2- Why was it necessary that Jesus suffer, die and rise to be the Messiah?</w:t>
      </w:r>
    </w:p>
    <w:p w:rsidR="00490C8E" w:rsidRPr="00490C8E" w:rsidRDefault="00490C8E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>
        <w:rPr>
          <w:rFonts w:ascii="Bell MT" w:hAnsi="Bell MT" w:cs="Times New Roman"/>
          <w:i/>
          <w:sz w:val="26"/>
          <w:szCs w:val="26"/>
        </w:rPr>
        <w:t xml:space="preserve">V. 3b-As he </w:t>
      </w:r>
      <w:r w:rsidRPr="00490C8E">
        <w:rPr>
          <w:rFonts w:ascii="Bell MT" w:hAnsi="Bell MT" w:cs="Times New Roman"/>
          <w:i/>
          <w:sz w:val="26"/>
          <w:szCs w:val="26"/>
        </w:rPr>
        <w:t>reasoned from Scripture he also</w:t>
      </w:r>
      <w:r w:rsidR="00A77CDB" w:rsidRPr="00490C8E">
        <w:rPr>
          <w:rFonts w:ascii="Bell MT" w:hAnsi="Bell MT" w:cs="Times New Roman"/>
          <w:i/>
          <w:sz w:val="26"/>
          <w:szCs w:val="26"/>
        </w:rPr>
        <w:t xml:space="preserve"> proclaimed (or heralded): </w:t>
      </w:r>
      <w:r w:rsidRPr="00490C8E">
        <w:rPr>
          <w:rFonts w:ascii="Bell MT" w:hAnsi="Bell MT" w:cs="Times New Roman"/>
          <w:i/>
          <w:sz w:val="26"/>
          <w:szCs w:val="26"/>
        </w:rPr>
        <w:t xml:space="preserve">he announced </w:t>
      </w:r>
      <w:r w:rsidR="00A77CDB" w:rsidRPr="00490C8E">
        <w:rPr>
          <w:rFonts w:ascii="Bell MT" w:hAnsi="Bell MT" w:cs="Times New Roman"/>
          <w:i/>
          <w:sz w:val="26"/>
          <w:szCs w:val="26"/>
        </w:rPr>
        <w:t xml:space="preserve">Jesus’ life, death, resurrection, </w:t>
      </w:r>
      <w:proofErr w:type="gramStart"/>
      <w:r w:rsidR="00A77CDB" w:rsidRPr="00490C8E">
        <w:rPr>
          <w:rFonts w:ascii="Bell MT" w:hAnsi="Bell MT" w:cs="Times New Roman"/>
          <w:i/>
          <w:sz w:val="26"/>
          <w:szCs w:val="26"/>
        </w:rPr>
        <w:t>ascension</w:t>
      </w:r>
      <w:proofErr w:type="gramEnd"/>
      <w:r w:rsidR="00A77CDB" w:rsidRPr="00490C8E">
        <w:rPr>
          <w:rFonts w:ascii="Bell MT" w:hAnsi="Bell MT" w:cs="Times New Roman"/>
          <w:i/>
          <w:sz w:val="26"/>
          <w:szCs w:val="26"/>
        </w:rPr>
        <w:t>, present reign and future return; the offer of salvation/Spirit and</w:t>
      </w:r>
      <w:r>
        <w:rPr>
          <w:rFonts w:ascii="Bell MT" w:hAnsi="Bell MT" w:cs="Times New Roman"/>
          <w:i/>
          <w:sz w:val="26"/>
          <w:szCs w:val="26"/>
        </w:rPr>
        <w:t xml:space="preserve"> warning of judgement. </w:t>
      </w:r>
      <w:r w:rsidRPr="00490C8E">
        <w:rPr>
          <w:rFonts w:ascii="Bell MT" w:hAnsi="Bell MT" w:cs="Times New Roman"/>
          <w:b/>
          <w:sz w:val="26"/>
          <w:szCs w:val="26"/>
        </w:rPr>
        <w:t>Do we know this well enough and believe it deeply enough to do this?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</w:p>
    <w:p w:rsidR="00A77CDB" w:rsidRPr="00490C8E" w:rsidRDefault="00490C8E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90C8E">
        <w:rPr>
          <w:rFonts w:ascii="Bell MT" w:hAnsi="Bell MT" w:cs="Times New Roman"/>
          <w:b/>
          <w:sz w:val="26"/>
          <w:szCs w:val="26"/>
        </w:rPr>
        <w:t xml:space="preserve">Read 1 </w:t>
      </w:r>
      <w:proofErr w:type="spellStart"/>
      <w:r w:rsidRPr="00490C8E">
        <w:rPr>
          <w:rFonts w:ascii="Bell MT" w:hAnsi="Bell MT" w:cs="Times New Roman"/>
          <w:b/>
          <w:sz w:val="26"/>
          <w:szCs w:val="26"/>
        </w:rPr>
        <w:t>Thes</w:t>
      </w:r>
      <w:proofErr w:type="spellEnd"/>
      <w:r w:rsidRPr="00490C8E">
        <w:rPr>
          <w:rFonts w:ascii="Bell MT" w:hAnsi="Bell MT" w:cs="Times New Roman"/>
          <w:b/>
          <w:sz w:val="26"/>
          <w:szCs w:val="26"/>
        </w:rPr>
        <w:t xml:space="preserve"> 1:5- how else did Paul defend the faith (apologetics) and proclaim the Gospel (evangelism)?</w:t>
      </w:r>
    </w:p>
    <w:p w:rsidR="008B6658" w:rsidRPr="008B6658" w:rsidRDefault="008B6658" w:rsidP="008B6658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8B6658">
        <w:rPr>
          <w:rFonts w:ascii="Bell MT" w:hAnsi="Bell MT" w:cs="Times New Roman"/>
          <w:sz w:val="26"/>
          <w:szCs w:val="26"/>
          <w:u w:val="single"/>
        </w:rPr>
        <w:t>Reception</w:t>
      </w:r>
      <w:r w:rsidR="001B732F">
        <w:rPr>
          <w:rFonts w:ascii="Bell MT" w:hAnsi="Bell MT" w:cs="Times New Roman"/>
          <w:sz w:val="26"/>
          <w:szCs w:val="26"/>
          <w:u w:val="single"/>
        </w:rPr>
        <w:t xml:space="preserve"> (Positive and Negative)</w:t>
      </w:r>
    </w:p>
    <w:p w:rsidR="0029527F" w:rsidRPr="0029527F" w:rsidRDefault="0029527F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29527F">
        <w:rPr>
          <w:rFonts w:ascii="Bell MT" w:hAnsi="Bell MT" w:cs="Times New Roman"/>
          <w:i/>
          <w:sz w:val="26"/>
          <w:szCs w:val="26"/>
        </w:rPr>
        <w:t xml:space="preserve">V. 5- </w:t>
      </w:r>
      <w:r w:rsidR="00490C8E">
        <w:rPr>
          <w:rFonts w:ascii="Bell MT" w:hAnsi="Bell MT" w:cs="Times New Roman"/>
          <w:i/>
          <w:sz w:val="26"/>
          <w:szCs w:val="26"/>
        </w:rPr>
        <w:t xml:space="preserve">there was a wide ranging reception: some unbelieving Jews, </w:t>
      </w:r>
      <w:r w:rsidRPr="0029527F">
        <w:rPr>
          <w:rFonts w:ascii="Bell MT" w:hAnsi="Bell MT" w:cs="Times New Roman"/>
          <w:i/>
          <w:sz w:val="26"/>
          <w:szCs w:val="26"/>
        </w:rPr>
        <w:t>god-feari</w:t>
      </w:r>
      <w:r w:rsidR="00490C8E">
        <w:rPr>
          <w:rFonts w:ascii="Bell MT" w:hAnsi="Bell MT" w:cs="Times New Roman"/>
          <w:i/>
          <w:sz w:val="26"/>
          <w:szCs w:val="26"/>
        </w:rPr>
        <w:t>ng Greeks and</w:t>
      </w:r>
      <w:r w:rsidRPr="0029527F">
        <w:rPr>
          <w:rFonts w:ascii="Bell MT" w:hAnsi="Bell MT" w:cs="Times New Roman"/>
          <w:i/>
          <w:sz w:val="26"/>
          <w:szCs w:val="26"/>
        </w:rPr>
        <w:t xml:space="preserve"> women of high standing.</w:t>
      </w:r>
      <w:r w:rsidR="00490C8E">
        <w:rPr>
          <w:rFonts w:ascii="Bell MT" w:hAnsi="Bell MT" w:cs="Times New Roman"/>
          <w:i/>
          <w:sz w:val="26"/>
          <w:szCs w:val="26"/>
        </w:rPr>
        <w:t xml:space="preserve"> </w:t>
      </w:r>
      <w:r w:rsidR="00490C8E" w:rsidRPr="00490C8E">
        <w:rPr>
          <w:rFonts w:ascii="Bell MT" w:hAnsi="Bell MT" w:cs="Times New Roman"/>
          <w:i/>
          <w:sz w:val="26"/>
          <w:szCs w:val="26"/>
        </w:rPr>
        <w:t>(Also P</w:t>
      </w:r>
      <w:r w:rsidR="00490C8E" w:rsidRPr="00490C8E">
        <w:rPr>
          <w:rFonts w:ascii="Bell MT" w:hAnsi="Bell MT" w:cs="Times New Roman"/>
          <w:i/>
          <w:sz w:val="26"/>
          <w:szCs w:val="26"/>
        </w:rPr>
        <w:t>aul’s fellow worker and prisoner, Aristarchus (</w:t>
      </w:r>
      <w:r w:rsidR="00490C8E" w:rsidRPr="00490C8E">
        <w:rPr>
          <w:rFonts w:ascii="Times New Roman" w:hAnsi="Times New Roman" w:cs="Times New Roman"/>
          <w:i/>
          <w:sz w:val="26"/>
          <w:szCs w:val="26"/>
        </w:rPr>
        <w:t>Acts 20:4, 27:2).</w:t>
      </w:r>
      <w:r w:rsidR="00490C8E" w:rsidRPr="00490C8E">
        <w:rPr>
          <w:rFonts w:ascii="Times New Roman" w:hAnsi="Times New Roman" w:cs="Times New Roman"/>
          <w:b/>
          <w:sz w:val="26"/>
          <w:szCs w:val="26"/>
        </w:rPr>
        <w:t xml:space="preserve"> Why was it significant that a variety of people responded, some, and also the women?</w:t>
      </w:r>
    </w:p>
    <w:p w:rsidR="00DF38B5" w:rsidRPr="00DF38B5" w:rsidRDefault="00DF38B5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DF38B5">
        <w:rPr>
          <w:rFonts w:ascii="Bell MT" w:hAnsi="Bell MT" w:cs="Times New Roman"/>
          <w:i/>
          <w:sz w:val="26"/>
          <w:szCs w:val="26"/>
        </w:rPr>
        <w:t>V. 5- “But the [unbelieving] Jews…”</w:t>
      </w:r>
      <w:r w:rsidRPr="00DF38B5">
        <w:rPr>
          <w:rFonts w:ascii="Bell MT" w:hAnsi="Bell MT" w:cs="Times New Roman"/>
          <w:sz w:val="26"/>
          <w:szCs w:val="26"/>
        </w:rPr>
        <w:t xml:space="preserve"> </w:t>
      </w:r>
      <w:r w:rsidRPr="00DF38B5">
        <w:rPr>
          <w:rFonts w:ascii="Bell MT" w:hAnsi="Bell MT" w:cs="Times New Roman"/>
          <w:b/>
          <w:sz w:val="26"/>
          <w:szCs w:val="26"/>
        </w:rPr>
        <w:t>Like before (and those in 16:19–21), why were they upset? Acting contrary to the Law they professed to believe, what did they do?</w:t>
      </w:r>
    </w:p>
    <w:p w:rsidR="00DF38B5" w:rsidRPr="00DF38B5" w:rsidRDefault="00DF38B5" w:rsidP="00DF38B5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DF38B5">
        <w:rPr>
          <w:rFonts w:ascii="Bell MT" w:hAnsi="Bell MT" w:cs="Times New Roman"/>
          <w:i/>
          <w:sz w:val="26"/>
          <w:szCs w:val="26"/>
        </w:rPr>
        <w:t xml:space="preserve">V.5- Jason was hosting the missionaries. </w:t>
      </w:r>
    </w:p>
    <w:p w:rsidR="001B732F" w:rsidRPr="00D2685F" w:rsidRDefault="001B732F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2685F">
        <w:rPr>
          <w:rFonts w:ascii="Bell MT" w:hAnsi="Bell MT" w:cs="Times New Roman"/>
          <w:b/>
          <w:sz w:val="26"/>
          <w:szCs w:val="26"/>
        </w:rPr>
        <w:t xml:space="preserve">V.7- </w:t>
      </w:r>
      <w:r w:rsidR="00DF38B5" w:rsidRPr="00D2685F">
        <w:rPr>
          <w:rFonts w:ascii="Bell MT" w:hAnsi="Bell MT" w:cs="Times New Roman"/>
          <w:b/>
          <w:sz w:val="26"/>
          <w:szCs w:val="26"/>
        </w:rPr>
        <w:t xml:space="preserve">How were they </w:t>
      </w:r>
      <w:r w:rsidRPr="00D2685F">
        <w:rPr>
          <w:rFonts w:ascii="Bell MT" w:hAnsi="Bell MT" w:cs="Times New Roman"/>
          <w:b/>
          <w:sz w:val="26"/>
          <w:szCs w:val="26"/>
        </w:rPr>
        <w:t>charge</w:t>
      </w:r>
      <w:r w:rsidR="00DF38B5" w:rsidRPr="00D2685F">
        <w:rPr>
          <w:rFonts w:ascii="Bell MT" w:hAnsi="Bell MT" w:cs="Times New Roman"/>
          <w:b/>
          <w:sz w:val="26"/>
          <w:szCs w:val="26"/>
        </w:rPr>
        <w:t>d with</w:t>
      </w:r>
      <w:r w:rsidRPr="00D2685F">
        <w:rPr>
          <w:rFonts w:ascii="Bell MT" w:hAnsi="Bell MT" w:cs="Times New Roman"/>
          <w:b/>
          <w:sz w:val="26"/>
          <w:szCs w:val="26"/>
        </w:rPr>
        <w:t xml:space="preserve"> treason</w:t>
      </w:r>
      <w:r w:rsidR="00DF38B5" w:rsidRPr="00D2685F">
        <w:rPr>
          <w:rFonts w:ascii="Bell MT" w:hAnsi="Bell MT" w:cs="Times New Roman"/>
          <w:b/>
          <w:sz w:val="26"/>
          <w:szCs w:val="26"/>
        </w:rPr>
        <w:t>?</w:t>
      </w:r>
      <w:r w:rsidR="00D2685F">
        <w:rPr>
          <w:rFonts w:ascii="Bell MT" w:hAnsi="Bell MT" w:cs="Times New Roman"/>
          <w:b/>
          <w:sz w:val="26"/>
          <w:szCs w:val="26"/>
        </w:rPr>
        <w:t xml:space="preserve"> How was </w:t>
      </w:r>
      <w:proofErr w:type="gramStart"/>
      <w:r w:rsidR="00D2685F">
        <w:rPr>
          <w:rFonts w:ascii="Bell MT" w:hAnsi="Bell MT" w:cs="Times New Roman"/>
          <w:b/>
          <w:sz w:val="26"/>
          <w:szCs w:val="26"/>
        </w:rPr>
        <w:t>this the</w:t>
      </w:r>
      <w:proofErr w:type="gramEnd"/>
      <w:r w:rsidR="00D2685F">
        <w:rPr>
          <w:rFonts w:ascii="Bell MT" w:hAnsi="Bell MT" w:cs="Times New Roman"/>
          <w:b/>
          <w:sz w:val="26"/>
          <w:szCs w:val="26"/>
        </w:rPr>
        <w:t xml:space="preserve"> same as what Jesus was charged with? </w:t>
      </w:r>
      <w:r w:rsidRPr="00D2685F">
        <w:rPr>
          <w:rFonts w:ascii="Bell MT" w:hAnsi="Bell MT" w:cs="Times New Roman"/>
          <w:b/>
          <w:sz w:val="26"/>
          <w:szCs w:val="26"/>
        </w:rPr>
        <w:t xml:space="preserve">How </w:t>
      </w:r>
      <w:r w:rsidR="00DF38B5" w:rsidRPr="00D2685F">
        <w:rPr>
          <w:rFonts w:ascii="Bell MT" w:hAnsi="Bell MT" w:cs="Times New Roman"/>
          <w:b/>
          <w:sz w:val="26"/>
          <w:szCs w:val="26"/>
        </w:rPr>
        <w:t>was</w:t>
      </w:r>
      <w:r w:rsidRPr="00D2685F">
        <w:rPr>
          <w:rFonts w:ascii="Bell MT" w:hAnsi="Bell MT" w:cs="Times New Roman"/>
          <w:b/>
          <w:sz w:val="26"/>
          <w:szCs w:val="26"/>
        </w:rPr>
        <w:t xml:space="preserve"> this charge both true and false?</w:t>
      </w:r>
      <w:r w:rsidR="00D2685F" w:rsidRPr="00D2685F">
        <w:rPr>
          <w:rFonts w:ascii="Bell MT" w:hAnsi="Bell MT" w:cs="Times New Roman"/>
          <w:b/>
          <w:sz w:val="26"/>
          <w:szCs w:val="26"/>
        </w:rPr>
        <w:t xml:space="preserve"> What about today?</w:t>
      </w:r>
    </w:p>
    <w:p w:rsidR="00747DB7" w:rsidRPr="00C41CD3" w:rsidRDefault="00747DB7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C700EE">
        <w:rPr>
          <w:rFonts w:ascii="Bell MT" w:hAnsi="Bell MT" w:cs="Times New Roman"/>
          <w:i/>
          <w:sz w:val="26"/>
          <w:szCs w:val="26"/>
        </w:rPr>
        <w:t xml:space="preserve">1 </w:t>
      </w:r>
      <w:proofErr w:type="spellStart"/>
      <w:r w:rsidRPr="00C700EE">
        <w:rPr>
          <w:rFonts w:ascii="Bell MT" w:hAnsi="Bell MT" w:cs="Times New Roman"/>
          <w:i/>
          <w:sz w:val="26"/>
          <w:szCs w:val="26"/>
        </w:rPr>
        <w:t>Thes</w:t>
      </w:r>
      <w:proofErr w:type="spellEnd"/>
      <w:r w:rsidRPr="00C700EE">
        <w:rPr>
          <w:rFonts w:ascii="Bell MT" w:hAnsi="Bell MT" w:cs="Times New Roman"/>
          <w:i/>
          <w:sz w:val="26"/>
          <w:szCs w:val="26"/>
        </w:rPr>
        <w:t xml:space="preserve"> </w:t>
      </w:r>
      <w:r w:rsidR="008B6658" w:rsidRPr="00C700EE">
        <w:rPr>
          <w:rFonts w:ascii="Bell MT" w:hAnsi="Bell MT" w:cs="Times New Roman"/>
          <w:i/>
          <w:sz w:val="26"/>
          <w:szCs w:val="26"/>
        </w:rPr>
        <w:t xml:space="preserve">1: 6, </w:t>
      </w:r>
      <w:r w:rsidRPr="00C700EE">
        <w:rPr>
          <w:rFonts w:ascii="Bell MT" w:hAnsi="Bell MT" w:cs="Times New Roman"/>
          <w:i/>
          <w:sz w:val="26"/>
          <w:szCs w:val="26"/>
        </w:rPr>
        <w:t>2:9, 5:12</w:t>
      </w:r>
      <w:r w:rsidR="00C700EE" w:rsidRPr="00C700EE">
        <w:rPr>
          <w:rFonts w:ascii="Bell MT" w:hAnsi="Bell MT" w:cs="Times New Roman"/>
          <w:i/>
          <w:sz w:val="26"/>
          <w:szCs w:val="26"/>
        </w:rPr>
        <w:t xml:space="preserve"> all note Paul preached, and the Church was formed, </w:t>
      </w:r>
      <w:r w:rsidRPr="00C700EE">
        <w:rPr>
          <w:rFonts w:ascii="Bell MT" w:hAnsi="Bell MT" w:cs="Times New Roman"/>
          <w:i/>
          <w:sz w:val="26"/>
          <w:szCs w:val="26"/>
        </w:rPr>
        <w:t>amidst much conflict</w:t>
      </w:r>
      <w:r w:rsidR="00C700EE" w:rsidRPr="00C700EE">
        <w:rPr>
          <w:rFonts w:ascii="Bell MT" w:hAnsi="Bell MT" w:cs="Times New Roman"/>
          <w:i/>
          <w:sz w:val="26"/>
          <w:szCs w:val="26"/>
        </w:rPr>
        <w:t>.</w:t>
      </w:r>
      <w:r w:rsidR="00C700EE">
        <w:rPr>
          <w:rFonts w:ascii="Bell MT" w:hAnsi="Bell MT" w:cs="Times New Roman"/>
          <w:sz w:val="26"/>
          <w:szCs w:val="26"/>
        </w:rPr>
        <w:t xml:space="preserve"> </w:t>
      </w:r>
      <w:r w:rsidR="0029527F" w:rsidRPr="0029527F">
        <w:rPr>
          <w:rFonts w:ascii="Bell MT" w:hAnsi="Bell MT" w:cs="Times New Roman"/>
          <w:b/>
          <w:sz w:val="26"/>
          <w:szCs w:val="26"/>
        </w:rPr>
        <w:t xml:space="preserve">Read 1 </w:t>
      </w:r>
      <w:proofErr w:type="spellStart"/>
      <w:r w:rsidR="0029527F" w:rsidRPr="0029527F">
        <w:rPr>
          <w:rFonts w:ascii="Bell MT" w:hAnsi="Bell MT" w:cs="Times New Roman"/>
          <w:b/>
          <w:sz w:val="26"/>
          <w:szCs w:val="26"/>
        </w:rPr>
        <w:t>Thes</w:t>
      </w:r>
      <w:proofErr w:type="spellEnd"/>
      <w:r w:rsidR="0029527F" w:rsidRPr="0029527F">
        <w:rPr>
          <w:rFonts w:ascii="Bell MT" w:hAnsi="Bell MT" w:cs="Times New Roman"/>
          <w:b/>
          <w:sz w:val="26"/>
          <w:szCs w:val="26"/>
        </w:rPr>
        <w:t xml:space="preserve"> 1:7–</w:t>
      </w:r>
      <w:r w:rsidR="0029527F" w:rsidRPr="00D2685F">
        <w:rPr>
          <w:rFonts w:ascii="Bell MT" w:hAnsi="Bell MT" w:cs="Times New Roman"/>
          <w:b/>
          <w:sz w:val="26"/>
          <w:szCs w:val="26"/>
        </w:rPr>
        <w:t xml:space="preserve">9. </w:t>
      </w:r>
      <w:r w:rsidR="00C700EE" w:rsidRPr="00D2685F">
        <w:rPr>
          <w:rFonts w:ascii="Bell MT" w:hAnsi="Bell MT" w:cs="Times New Roman"/>
          <w:b/>
          <w:sz w:val="26"/>
          <w:szCs w:val="26"/>
        </w:rPr>
        <w:t xml:space="preserve">While </w:t>
      </w:r>
      <w:r w:rsidR="0029527F" w:rsidRPr="00D2685F">
        <w:rPr>
          <w:rFonts w:ascii="Bell MT" w:hAnsi="Bell MT" w:cs="Times New Roman"/>
          <w:b/>
          <w:sz w:val="26"/>
          <w:szCs w:val="26"/>
        </w:rPr>
        <w:t xml:space="preserve">external </w:t>
      </w:r>
      <w:r w:rsidR="00C700EE" w:rsidRPr="00D2685F">
        <w:rPr>
          <w:rFonts w:ascii="Bell MT" w:hAnsi="Bell MT" w:cs="Times New Roman"/>
          <w:b/>
          <w:sz w:val="26"/>
          <w:szCs w:val="26"/>
        </w:rPr>
        <w:t xml:space="preserve">conflict can be a hindrance, how can </w:t>
      </w:r>
      <w:r w:rsidR="0029527F" w:rsidRPr="00D2685F">
        <w:rPr>
          <w:rFonts w:ascii="Bell MT" w:hAnsi="Bell MT" w:cs="Times New Roman"/>
          <w:b/>
          <w:sz w:val="26"/>
          <w:szCs w:val="26"/>
        </w:rPr>
        <w:t>it</w:t>
      </w:r>
      <w:r w:rsidR="00C700EE" w:rsidRPr="00D2685F">
        <w:rPr>
          <w:rFonts w:ascii="Bell MT" w:hAnsi="Bell MT" w:cs="Times New Roman"/>
          <w:b/>
          <w:sz w:val="26"/>
          <w:szCs w:val="26"/>
        </w:rPr>
        <w:t xml:space="preserve"> aid the preacher and the believer?</w:t>
      </w:r>
    </w:p>
    <w:p w:rsidR="00747DB7" w:rsidRPr="00747DB7" w:rsidRDefault="00D2685F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12"/>
          <w:szCs w:val="12"/>
          <w:u w:val="single"/>
        </w:rPr>
      </w:pPr>
      <w:r w:rsidRPr="00D2685F">
        <w:rPr>
          <w:rFonts w:ascii="Bell MT" w:hAnsi="Bell MT" w:cs="Times New Roman"/>
          <w:i/>
          <w:sz w:val="26"/>
          <w:szCs w:val="26"/>
        </w:rPr>
        <w:lastRenderedPageBreak/>
        <w:t xml:space="preserve">V. 6- </w:t>
      </w:r>
      <w:r w:rsidR="00747DB7" w:rsidRPr="00D2685F">
        <w:rPr>
          <w:rFonts w:ascii="Bell MT" w:hAnsi="Bell MT" w:cs="Times New Roman"/>
          <w:i/>
          <w:sz w:val="26"/>
          <w:szCs w:val="26"/>
        </w:rPr>
        <w:t>“Turned the world upside down</w:t>
      </w:r>
      <w:r w:rsidR="001B732F" w:rsidRPr="00D2685F">
        <w:rPr>
          <w:rFonts w:ascii="Bell MT" w:hAnsi="Bell MT" w:cs="Times New Roman"/>
          <w:i/>
          <w:sz w:val="26"/>
          <w:szCs w:val="26"/>
        </w:rPr>
        <w:t>.</w:t>
      </w:r>
      <w:r w:rsidR="00747DB7" w:rsidRPr="00D2685F">
        <w:rPr>
          <w:rFonts w:ascii="Bell MT" w:hAnsi="Bell MT" w:cs="Times New Roman"/>
          <w:i/>
          <w:sz w:val="26"/>
          <w:szCs w:val="26"/>
        </w:rPr>
        <w:t>”</w:t>
      </w:r>
      <w:r w:rsidR="001B732F">
        <w:rPr>
          <w:rFonts w:ascii="Bell MT" w:hAnsi="Bell MT" w:cs="Times New Roman"/>
          <w:sz w:val="26"/>
          <w:szCs w:val="26"/>
        </w:rPr>
        <w:t xml:space="preserve"> </w:t>
      </w:r>
      <w:r w:rsidR="001B732F" w:rsidRPr="00D2685F">
        <w:rPr>
          <w:rFonts w:ascii="Bell MT" w:hAnsi="Bell MT" w:cs="Times New Roman"/>
          <w:b/>
          <w:sz w:val="26"/>
          <w:szCs w:val="26"/>
        </w:rPr>
        <w:t>Had they really?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D2685F">
        <w:rPr>
          <w:rFonts w:ascii="Bell MT" w:hAnsi="Bell MT" w:cs="Times New Roman"/>
          <w:i/>
          <w:sz w:val="26"/>
          <w:szCs w:val="26"/>
        </w:rPr>
        <w:t>(They certainly up ended economics and religious status).</w:t>
      </w:r>
      <w:r w:rsidR="001B732F">
        <w:rPr>
          <w:rFonts w:ascii="Bell MT" w:hAnsi="Bell MT" w:cs="Times New Roman"/>
          <w:sz w:val="26"/>
          <w:szCs w:val="26"/>
        </w:rPr>
        <w:t xml:space="preserve"> </w:t>
      </w:r>
      <w:r w:rsidR="001B732F" w:rsidRPr="00D2685F">
        <w:rPr>
          <w:rFonts w:ascii="Bell MT" w:hAnsi="Bell MT" w:cs="Times New Roman"/>
          <w:b/>
          <w:sz w:val="26"/>
          <w:szCs w:val="26"/>
        </w:rPr>
        <w:t>Yet, how was this true of the future? Might God do this again?</w:t>
      </w:r>
    </w:p>
    <w:p w:rsidR="00DF38B5" w:rsidRPr="00DF38B5" w:rsidRDefault="00DF38B5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12"/>
          <w:szCs w:val="12"/>
          <w:u w:val="single"/>
        </w:rPr>
      </w:pPr>
      <w:r w:rsidRPr="00DF38B5">
        <w:rPr>
          <w:rFonts w:ascii="Bell MT" w:hAnsi="Bell MT" w:cs="Times New Roman"/>
          <w:i/>
          <w:sz w:val="26"/>
          <w:szCs w:val="26"/>
        </w:rPr>
        <w:t>The security may have been financial or a legal pledge.</w:t>
      </w:r>
    </w:p>
    <w:p w:rsidR="008B6658" w:rsidRPr="00DF38B5" w:rsidRDefault="008B6658" w:rsidP="00712442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12"/>
          <w:szCs w:val="12"/>
          <w:u w:val="single"/>
        </w:rPr>
      </w:pPr>
      <w:r w:rsidRPr="00DF38B5">
        <w:rPr>
          <w:rFonts w:ascii="Bell MT" w:hAnsi="Bell MT" w:cs="Times New Roman"/>
          <w:i/>
          <w:sz w:val="26"/>
          <w:szCs w:val="26"/>
        </w:rPr>
        <w:t xml:space="preserve">The cutting short of this ministry may be what Paul refers to as “Satan’s hindrance” (1 </w:t>
      </w:r>
      <w:proofErr w:type="spellStart"/>
      <w:r w:rsidRPr="00DF38B5">
        <w:rPr>
          <w:rFonts w:ascii="Bell MT" w:hAnsi="Bell MT" w:cs="Times New Roman"/>
          <w:i/>
          <w:sz w:val="26"/>
          <w:szCs w:val="26"/>
        </w:rPr>
        <w:t>Thes</w:t>
      </w:r>
      <w:proofErr w:type="spellEnd"/>
      <w:r w:rsidRPr="00DF38B5">
        <w:rPr>
          <w:rFonts w:ascii="Bell MT" w:hAnsi="Bell MT" w:cs="Times New Roman"/>
          <w:i/>
          <w:sz w:val="26"/>
          <w:szCs w:val="26"/>
        </w:rPr>
        <w:t xml:space="preserve"> 2:18).  Still, given 1 and 2 </w:t>
      </w:r>
      <w:proofErr w:type="spellStart"/>
      <w:r w:rsidRPr="00DF38B5">
        <w:rPr>
          <w:rFonts w:ascii="Bell MT" w:hAnsi="Bell MT" w:cs="Times New Roman"/>
          <w:i/>
          <w:sz w:val="26"/>
          <w:szCs w:val="26"/>
        </w:rPr>
        <w:t>Thes</w:t>
      </w:r>
      <w:proofErr w:type="spellEnd"/>
      <w:r w:rsidRPr="00DF38B5">
        <w:rPr>
          <w:rFonts w:ascii="Bell MT" w:hAnsi="Bell MT" w:cs="Times New Roman"/>
          <w:i/>
          <w:sz w:val="26"/>
          <w:szCs w:val="26"/>
        </w:rPr>
        <w:t>, God’s will prevailed.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DF38B5">
        <w:rPr>
          <w:rFonts w:ascii="Bell MT" w:hAnsi="Bell MT" w:cs="Times New Roman"/>
          <w:b/>
          <w:sz w:val="26"/>
          <w:szCs w:val="26"/>
        </w:rPr>
        <w:t>In li</w:t>
      </w:r>
      <w:r w:rsidR="00B21FDB">
        <w:rPr>
          <w:rFonts w:ascii="Bell MT" w:hAnsi="Bell MT" w:cs="Times New Roman"/>
          <w:b/>
          <w:sz w:val="26"/>
          <w:szCs w:val="26"/>
        </w:rPr>
        <w:t xml:space="preserve">ght of 1 </w:t>
      </w:r>
      <w:proofErr w:type="spellStart"/>
      <w:r w:rsidR="00B21FDB">
        <w:rPr>
          <w:rFonts w:ascii="Bell MT" w:hAnsi="Bell MT" w:cs="Times New Roman"/>
          <w:b/>
          <w:sz w:val="26"/>
          <w:szCs w:val="26"/>
        </w:rPr>
        <w:t>Thes</w:t>
      </w:r>
      <w:proofErr w:type="spellEnd"/>
      <w:r w:rsidR="00B21FDB">
        <w:rPr>
          <w:rFonts w:ascii="Bell MT" w:hAnsi="Bell MT" w:cs="Times New Roman"/>
          <w:b/>
          <w:sz w:val="26"/>
          <w:szCs w:val="26"/>
        </w:rPr>
        <w:t xml:space="preserve"> 1:6–9 h</w:t>
      </w:r>
      <w:bookmarkStart w:id="0" w:name="_GoBack"/>
      <w:bookmarkEnd w:id="0"/>
      <w:r w:rsidRPr="00DF38B5">
        <w:rPr>
          <w:rFonts w:ascii="Bell MT" w:hAnsi="Bell MT" w:cs="Times New Roman"/>
          <w:b/>
          <w:sz w:val="26"/>
          <w:szCs w:val="26"/>
        </w:rPr>
        <w:t>o</w:t>
      </w:r>
      <w:r w:rsidR="00DF38B5" w:rsidRPr="00DF38B5">
        <w:rPr>
          <w:rFonts w:ascii="Bell MT" w:hAnsi="Bell MT" w:cs="Times New Roman"/>
          <w:b/>
          <w:sz w:val="26"/>
          <w:szCs w:val="26"/>
        </w:rPr>
        <w:t>w is it encouraging that despite opposition God advances His Kingdom?</w:t>
      </w:r>
    </w:p>
    <w:p w:rsidR="00CE53D7" w:rsidRPr="00E37064" w:rsidRDefault="00CE53D7" w:rsidP="00CE53D7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511037" w:rsidRDefault="00E37064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12442">
        <w:rPr>
          <w:rFonts w:ascii="Times New Roman" w:hAnsi="Times New Roman" w:cs="Times New Roman"/>
          <w:sz w:val="26"/>
          <w:szCs w:val="26"/>
        </w:rPr>
        <w:t>Sept 6</w:t>
      </w:r>
      <w:r w:rsidRPr="00E216B4">
        <w:rPr>
          <w:rFonts w:ascii="Times New Roman" w:hAnsi="Times New Roman" w:cs="Times New Roman"/>
          <w:sz w:val="26"/>
          <w:szCs w:val="26"/>
        </w:rPr>
        <w:t>-</w:t>
      </w:r>
      <w:r w:rsidR="00EE5877" w:rsidRPr="00E216B4">
        <w:rPr>
          <w:rFonts w:ascii="Times New Roman" w:hAnsi="Times New Roman" w:cs="Times New Roman"/>
          <w:sz w:val="26"/>
          <w:szCs w:val="26"/>
        </w:rPr>
        <w:t xml:space="preserve"> </w:t>
      </w:r>
      <w:r w:rsidR="00712442">
        <w:rPr>
          <w:rFonts w:ascii="Times New Roman" w:hAnsi="Times New Roman" w:cs="Times New Roman"/>
          <w:sz w:val="26"/>
          <w:szCs w:val="26"/>
        </w:rPr>
        <w:t>Creation Event, no LGs</w:t>
      </w:r>
    </w:p>
    <w:p w:rsidR="004138CC" w:rsidRDefault="004138CC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658" w:rsidRDefault="008B6658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658" w:rsidRDefault="008B6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B6658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03" w:rsidRDefault="004E3103" w:rsidP="00B05860">
      <w:pPr>
        <w:spacing w:after="0" w:line="240" w:lineRule="auto"/>
      </w:pPr>
      <w:r>
        <w:separator/>
      </w:r>
    </w:p>
  </w:endnote>
  <w:endnote w:type="continuationSeparator" w:id="0">
    <w:p w:rsidR="004E3103" w:rsidRDefault="004E310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03" w:rsidRDefault="004E3103" w:rsidP="00B05860">
      <w:pPr>
        <w:spacing w:after="0" w:line="240" w:lineRule="auto"/>
      </w:pPr>
      <w:r>
        <w:separator/>
      </w:r>
    </w:p>
  </w:footnote>
  <w:footnote w:type="continuationSeparator" w:id="0">
    <w:p w:rsidR="004E3103" w:rsidRDefault="004E310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94EA0"/>
    <w:multiLevelType w:val="hybridMultilevel"/>
    <w:tmpl w:val="2A161D2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03989"/>
    <w:multiLevelType w:val="hybridMultilevel"/>
    <w:tmpl w:val="018A5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A0DCC"/>
    <w:multiLevelType w:val="hybridMultilevel"/>
    <w:tmpl w:val="E15287DE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617"/>
    <w:multiLevelType w:val="hybridMultilevel"/>
    <w:tmpl w:val="C724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B55BF"/>
    <w:multiLevelType w:val="hybridMultilevel"/>
    <w:tmpl w:val="A29253E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B508954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F7B62"/>
    <w:multiLevelType w:val="hybridMultilevel"/>
    <w:tmpl w:val="4C20F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212E5"/>
    <w:multiLevelType w:val="hybridMultilevel"/>
    <w:tmpl w:val="33C0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B547FE"/>
    <w:multiLevelType w:val="hybridMultilevel"/>
    <w:tmpl w:val="2232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27FC7"/>
    <w:multiLevelType w:val="hybridMultilevel"/>
    <w:tmpl w:val="93D83A26"/>
    <w:lvl w:ilvl="0" w:tplc="18A4C0E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08329B"/>
    <w:multiLevelType w:val="hybridMultilevel"/>
    <w:tmpl w:val="25466360"/>
    <w:lvl w:ilvl="0" w:tplc="D2FCCF94">
      <w:start w:val="1"/>
      <w:numFmt w:val="decimal"/>
      <w:lvlText w:val="%1."/>
      <w:lvlJc w:val="left"/>
      <w:pPr>
        <w:ind w:left="360" w:hanging="360"/>
      </w:pPr>
      <w:rPr>
        <w:sz w:val="26"/>
        <w:szCs w:val="2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475FC2"/>
    <w:multiLevelType w:val="hybridMultilevel"/>
    <w:tmpl w:val="E1343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9"/>
  </w:num>
  <w:num w:numId="4">
    <w:abstractNumId w:val="10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29"/>
  </w:num>
  <w:num w:numId="10">
    <w:abstractNumId w:val="28"/>
  </w:num>
  <w:num w:numId="11">
    <w:abstractNumId w:val="2"/>
  </w:num>
  <w:num w:numId="12">
    <w:abstractNumId w:val="42"/>
  </w:num>
  <w:num w:numId="13">
    <w:abstractNumId w:val="5"/>
  </w:num>
  <w:num w:numId="14">
    <w:abstractNumId w:val="32"/>
  </w:num>
  <w:num w:numId="15">
    <w:abstractNumId w:val="17"/>
  </w:num>
  <w:num w:numId="16">
    <w:abstractNumId w:val="11"/>
  </w:num>
  <w:num w:numId="17">
    <w:abstractNumId w:val="8"/>
  </w:num>
  <w:num w:numId="18">
    <w:abstractNumId w:val="40"/>
  </w:num>
  <w:num w:numId="19">
    <w:abstractNumId w:val="6"/>
  </w:num>
  <w:num w:numId="20">
    <w:abstractNumId w:val="38"/>
  </w:num>
  <w:num w:numId="21">
    <w:abstractNumId w:val="12"/>
  </w:num>
  <w:num w:numId="22">
    <w:abstractNumId w:val="34"/>
  </w:num>
  <w:num w:numId="23">
    <w:abstractNumId w:val="23"/>
  </w:num>
  <w:num w:numId="24">
    <w:abstractNumId w:val="3"/>
  </w:num>
  <w:num w:numId="25">
    <w:abstractNumId w:val="16"/>
  </w:num>
  <w:num w:numId="26">
    <w:abstractNumId w:val="25"/>
  </w:num>
  <w:num w:numId="27">
    <w:abstractNumId w:val="36"/>
  </w:num>
  <w:num w:numId="28">
    <w:abstractNumId w:val="33"/>
  </w:num>
  <w:num w:numId="29">
    <w:abstractNumId w:val="41"/>
  </w:num>
  <w:num w:numId="30">
    <w:abstractNumId w:val="0"/>
  </w:num>
  <w:num w:numId="31">
    <w:abstractNumId w:val="18"/>
  </w:num>
  <w:num w:numId="32">
    <w:abstractNumId w:val="21"/>
  </w:num>
  <w:num w:numId="33">
    <w:abstractNumId w:val="4"/>
  </w:num>
  <w:num w:numId="34">
    <w:abstractNumId w:val="26"/>
  </w:num>
  <w:num w:numId="35">
    <w:abstractNumId w:val="37"/>
  </w:num>
  <w:num w:numId="36">
    <w:abstractNumId w:val="20"/>
  </w:num>
  <w:num w:numId="37">
    <w:abstractNumId w:val="14"/>
  </w:num>
  <w:num w:numId="38">
    <w:abstractNumId w:val="22"/>
  </w:num>
  <w:num w:numId="39">
    <w:abstractNumId w:val="15"/>
  </w:num>
  <w:num w:numId="40">
    <w:abstractNumId w:val="7"/>
  </w:num>
  <w:num w:numId="41">
    <w:abstractNumId w:val="31"/>
  </w:num>
  <w:num w:numId="42">
    <w:abstractNumId w:val="30"/>
  </w:num>
  <w:num w:numId="4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50ED"/>
    <w:rsid w:val="000C6F2C"/>
    <w:rsid w:val="000C72ED"/>
    <w:rsid w:val="000C73F0"/>
    <w:rsid w:val="000D17CB"/>
    <w:rsid w:val="000D1A75"/>
    <w:rsid w:val="000D1C77"/>
    <w:rsid w:val="000D2289"/>
    <w:rsid w:val="000D261A"/>
    <w:rsid w:val="000D440F"/>
    <w:rsid w:val="000D512B"/>
    <w:rsid w:val="000D567D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4F71"/>
    <w:rsid w:val="00385AB8"/>
    <w:rsid w:val="00387160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3400"/>
    <w:rsid w:val="0050408F"/>
    <w:rsid w:val="00504146"/>
    <w:rsid w:val="00506959"/>
    <w:rsid w:val="00511037"/>
    <w:rsid w:val="00511F28"/>
    <w:rsid w:val="00512ED1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665"/>
    <w:rsid w:val="00674E8D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D4B"/>
    <w:rsid w:val="007531DB"/>
    <w:rsid w:val="00753DB5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B1A"/>
    <w:rsid w:val="00884E84"/>
    <w:rsid w:val="008862E7"/>
    <w:rsid w:val="00887609"/>
    <w:rsid w:val="00891132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410E"/>
    <w:rsid w:val="00A24967"/>
    <w:rsid w:val="00A24B39"/>
    <w:rsid w:val="00A251CF"/>
    <w:rsid w:val="00A25F03"/>
    <w:rsid w:val="00A30092"/>
    <w:rsid w:val="00A30105"/>
    <w:rsid w:val="00A30235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06E7"/>
    <w:rsid w:val="00B93E13"/>
    <w:rsid w:val="00B94705"/>
    <w:rsid w:val="00BA008F"/>
    <w:rsid w:val="00BA0949"/>
    <w:rsid w:val="00BA0C74"/>
    <w:rsid w:val="00BA1340"/>
    <w:rsid w:val="00BA18CE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CD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0EE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1FB5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2B2D"/>
    <w:rsid w:val="00EA4352"/>
    <w:rsid w:val="00EA5B57"/>
    <w:rsid w:val="00EA612B"/>
    <w:rsid w:val="00EB17A6"/>
    <w:rsid w:val="00EB5FE0"/>
    <w:rsid w:val="00EB6AC5"/>
    <w:rsid w:val="00EC0B20"/>
    <w:rsid w:val="00EC0BF6"/>
    <w:rsid w:val="00EC0F8D"/>
    <w:rsid w:val="00EC2510"/>
    <w:rsid w:val="00EC4FC8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DEE"/>
    <w:rsid w:val="00EF594F"/>
    <w:rsid w:val="00EF6474"/>
    <w:rsid w:val="00EF6B6B"/>
    <w:rsid w:val="00EF7CF9"/>
    <w:rsid w:val="00F00418"/>
    <w:rsid w:val="00F00AE2"/>
    <w:rsid w:val="00F02789"/>
    <w:rsid w:val="00F03266"/>
    <w:rsid w:val="00F0475F"/>
    <w:rsid w:val="00F0529E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80303"/>
    <w:rsid w:val="00F80728"/>
    <w:rsid w:val="00F8145D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2E69-ED56-416E-8B6B-204922B7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12</cp:revision>
  <cp:lastPrinted>2023-08-24T15:12:00Z</cp:lastPrinted>
  <dcterms:created xsi:type="dcterms:W3CDTF">2023-08-22T17:26:00Z</dcterms:created>
  <dcterms:modified xsi:type="dcterms:W3CDTF">2023-08-24T15:12:00Z</dcterms:modified>
</cp:coreProperties>
</file>