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Default="00683EE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83EE0" w:rsidRPr="004D24C5" w:rsidRDefault="00DE462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r w:rsidR="00F95042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Ananias &amp; </w:t>
                            </w:r>
                            <w:proofErr w:type="spellStart"/>
                            <w:r w:rsidR="00F95042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Sapphira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683EE0" w:rsidRDefault="00683EE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83EE0" w:rsidRPr="004D24C5" w:rsidRDefault="00DE462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r w:rsidR="00F95042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Ananias &amp; </w:t>
                      </w:r>
                      <w:proofErr w:type="spellStart"/>
                      <w:r w:rsidR="00F95042">
                        <w:rPr>
                          <w:rFonts w:ascii="Britannic Bold" w:hAnsi="Britannic Bold"/>
                          <w:sz w:val="30"/>
                          <w:szCs w:val="30"/>
                        </w:rPr>
                        <w:t>Sapphira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Pr="005D580F" w:rsidRDefault="00683EE0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4180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F95042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683EE0" w:rsidRPr="005D580F" w:rsidRDefault="00683EE0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84180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February </w:t>
                      </w:r>
                      <w:r w:rsidR="00F95042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606265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3137A3">
        <w:rPr>
          <w:rFonts w:ascii="Bell MT" w:hAnsi="Bell MT"/>
          <w:sz w:val="26"/>
          <w:szCs w:val="26"/>
        </w:rPr>
        <w:t xml:space="preserve">Acts: </w:t>
      </w:r>
      <w:r w:rsidR="00606265" w:rsidRPr="00525934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525934">
        <w:rPr>
          <w:rFonts w:ascii="Bell MT" w:hAnsi="Bell MT" w:cs="Times New Roman"/>
          <w:sz w:val="26"/>
          <w:szCs w:val="26"/>
        </w:rPr>
        <w:t xml:space="preserve"> </w:t>
      </w:r>
      <w:r w:rsidR="00F95042">
        <w:rPr>
          <w:rFonts w:ascii="Bell MT" w:hAnsi="Bell MT" w:cs="Times New Roman"/>
          <w:sz w:val="26"/>
          <w:szCs w:val="26"/>
        </w:rPr>
        <w:t xml:space="preserve">The </w:t>
      </w:r>
      <w:r w:rsidR="003137A3">
        <w:rPr>
          <w:rFonts w:ascii="Bell MT" w:hAnsi="Bell MT" w:cs="Times New Roman"/>
          <w:sz w:val="26"/>
          <w:szCs w:val="26"/>
        </w:rPr>
        <w:t xml:space="preserve">2 </w:t>
      </w:r>
      <w:r w:rsidR="00F95042">
        <w:rPr>
          <w:rFonts w:ascii="Bell MT" w:hAnsi="Bell MT" w:cs="Times New Roman"/>
          <w:sz w:val="26"/>
          <w:szCs w:val="26"/>
        </w:rPr>
        <w:t>cycle</w:t>
      </w:r>
      <w:r w:rsidR="003137A3">
        <w:rPr>
          <w:rFonts w:ascii="Bell MT" w:hAnsi="Bell MT" w:cs="Times New Roman"/>
          <w:sz w:val="26"/>
          <w:szCs w:val="26"/>
        </w:rPr>
        <w:t>s</w:t>
      </w:r>
      <w:r w:rsidR="00F95042">
        <w:rPr>
          <w:rFonts w:ascii="Bell MT" w:hAnsi="Bell MT" w:cs="Times New Roman"/>
          <w:sz w:val="26"/>
          <w:szCs w:val="26"/>
        </w:rPr>
        <w:t xml:space="preserve"> of sign/sermon/response/picture </w:t>
      </w:r>
      <w:r w:rsidR="003137A3">
        <w:rPr>
          <w:rFonts w:ascii="Bell MT" w:hAnsi="Bell MT" w:cs="Times New Roman"/>
          <w:sz w:val="26"/>
          <w:szCs w:val="26"/>
        </w:rPr>
        <w:t>in Acts 2–4</w:t>
      </w:r>
      <w:r w:rsidR="00F95042">
        <w:rPr>
          <w:rFonts w:ascii="Bell MT" w:hAnsi="Bell MT" w:cs="Times New Roman"/>
          <w:sz w:val="26"/>
          <w:szCs w:val="26"/>
        </w:rPr>
        <w:t xml:space="preserve"> </w:t>
      </w:r>
      <w:r w:rsidR="003137A3">
        <w:rPr>
          <w:rFonts w:ascii="Bell MT" w:hAnsi="Bell MT" w:cs="Times New Roman"/>
          <w:sz w:val="26"/>
          <w:szCs w:val="26"/>
        </w:rPr>
        <w:t>both end with a cameo of the Jerusalem</w:t>
      </w:r>
      <w:r w:rsidR="00F95042">
        <w:rPr>
          <w:rFonts w:ascii="Bell MT" w:hAnsi="Bell MT" w:cs="Times New Roman"/>
          <w:sz w:val="26"/>
          <w:szCs w:val="26"/>
        </w:rPr>
        <w:t xml:space="preserve"> </w:t>
      </w:r>
      <w:r w:rsidR="003137A3">
        <w:rPr>
          <w:rFonts w:ascii="Bell MT" w:hAnsi="Bell MT" w:cs="Times New Roman"/>
          <w:sz w:val="26"/>
          <w:szCs w:val="26"/>
        </w:rPr>
        <w:t xml:space="preserve">church </w:t>
      </w:r>
      <w:r w:rsidR="00F95042">
        <w:rPr>
          <w:rFonts w:ascii="Bell MT" w:hAnsi="Bell MT" w:cs="Times New Roman"/>
          <w:sz w:val="26"/>
          <w:szCs w:val="26"/>
        </w:rPr>
        <w:t>(Act</w:t>
      </w:r>
      <w:r w:rsidR="003137A3">
        <w:rPr>
          <w:rFonts w:ascii="Bell MT" w:hAnsi="Bell MT" w:cs="Times New Roman"/>
          <w:sz w:val="26"/>
          <w:szCs w:val="26"/>
        </w:rPr>
        <w:t xml:space="preserve">s 2:42–47, </w:t>
      </w:r>
      <w:r w:rsidR="00F95042">
        <w:rPr>
          <w:rFonts w:ascii="Bell MT" w:hAnsi="Bell MT" w:cs="Times New Roman"/>
          <w:sz w:val="26"/>
          <w:szCs w:val="26"/>
        </w:rPr>
        <w:t>4:32–37). In an extension of this we arrive at one of the oddest passages in Acts. However, as we study it in context all becomes clear.</w:t>
      </w:r>
      <w:r w:rsidR="00525934" w:rsidRPr="00525934">
        <w:rPr>
          <w:rFonts w:ascii="Bell MT" w:hAnsi="Bell MT" w:cs="Times New Roman"/>
          <w:sz w:val="26"/>
          <w:szCs w:val="26"/>
        </w:rPr>
        <w:t xml:space="preserve"> </w:t>
      </w:r>
    </w:p>
    <w:p w:rsidR="000E6E75" w:rsidRPr="00BE5B44" w:rsidRDefault="000E6E75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407957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F95042">
        <w:rPr>
          <w:rFonts w:ascii="Bell MT" w:hAnsi="Bell MT"/>
          <w:sz w:val="26"/>
          <w:szCs w:val="26"/>
        </w:rPr>
        <w:t xml:space="preserve">hypocrisy, greed, accountability, </w:t>
      </w:r>
      <w:r w:rsidR="003137A3">
        <w:rPr>
          <w:rFonts w:ascii="Bell MT" w:hAnsi="Bell MT"/>
          <w:sz w:val="26"/>
          <w:szCs w:val="26"/>
        </w:rPr>
        <w:t xml:space="preserve">fear, </w:t>
      </w:r>
      <w:r w:rsidR="00F95042">
        <w:rPr>
          <w:rFonts w:ascii="Bell MT" w:hAnsi="Bell MT"/>
          <w:sz w:val="26"/>
          <w:szCs w:val="26"/>
        </w:rPr>
        <w:t>discipline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F95042">
        <w:rPr>
          <w:rFonts w:ascii="Bell MT" w:hAnsi="Bell MT" w:cs="Times New Roman"/>
          <w:sz w:val="26"/>
          <w:szCs w:val="26"/>
        </w:rPr>
        <w:t>Acts 4:32–37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3137A3" w:rsidRPr="003137A3" w:rsidRDefault="003137A3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sz w:val="26"/>
          <w:szCs w:val="26"/>
        </w:rPr>
        <w:t>How was the Gospel at the centre of this Church?</w:t>
      </w:r>
    </w:p>
    <w:p w:rsidR="003137A3" w:rsidRPr="003137A3" w:rsidRDefault="003137A3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sz w:val="26"/>
          <w:szCs w:val="26"/>
        </w:rPr>
        <w:t>What were the amazing effects of the Gospel?</w:t>
      </w:r>
    </w:p>
    <w:p w:rsidR="003137A3" w:rsidRPr="003137A3" w:rsidRDefault="003137A3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sz w:val="26"/>
          <w:szCs w:val="26"/>
        </w:rPr>
        <w:t>What [radical] implications does this passage have for MBC and the wider church today?</w:t>
      </w:r>
    </w:p>
    <w:p w:rsidR="00C1276A" w:rsidRPr="003137A3" w:rsidRDefault="00C1276A" w:rsidP="007466F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3137A3" w:rsidRDefault="00743195" w:rsidP="00AD07E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="00226463" w:rsidRPr="003137A3">
        <w:rPr>
          <w:rFonts w:ascii="Bell MT" w:hAnsi="Bell MT" w:cs="Times New Roman"/>
          <w:sz w:val="26"/>
          <w:szCs w:val="26"/>
        </w:rPr>
        <w:t>(</w:t>
      </w:r>
      <w:r w:rsidR="00F95042" w:rsidRPr="003137A3">
        <w:rPr>
          <w:rFonts w:ascii="Bell MT" w:hAnsi="Bell MT" w:cs="Times New Roman"/>
          <w:sz w:val="26"/>
          <w:szCs w:val="26"/>
        </w:rPr>
        <w:t>Prov 18:13</w:t>
      </w:r>
      <w:r w:rsidRPr="003137A3">
        <w:rPr>
          <w:rFonts w:ascii="Bell MT" w:hAnsi="Bell MT" w:cs="Times New Roman"/>
          <w:sz w:val="26"/>
          <w:szCs w:val="26"/>
        </w:rPr>
        <w:t>)</w:t>
      </w:r>
    </w:p>
    <w:p w:rsidR="003137A3" w:rsidRPr="003137A3" w:rsidRDefault="003137A3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sz w:val="26"/>
          <w:szCs w:val="26"/>
        </w:rPr>
        <w:t>What is this verse saying in context?</w:t>
      </w:r>
    </w:p>
    <w:p w:rsidR="003137A3" w:rsidRPr="003137A3" w:rsidRDefault="003137A3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sz w:val="26"/>
          <w:szCs w:val="26"/>
        </w:rPr>
        <w:t>What is the broader application of this verse?</w:t>
      </w:r>
    </w:p>
    <w:p w:rsidR="003137A3" w:rsidRPr="003137A3" w:rsidRDefault="003137A3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sz w:val="26"/>
          <w:szCs w:val="26"/>
        </w:rPr>
        <w:t>What folly is produced when we do not apply this in evangelism? (Give examples).</w:t>
      </w:r>
    </w:p>
    <w:p w:rsidR="003137A3" w:rsidRPr="003137A3" w:rsidRDefault="003137A3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137A3">
        <w:rPr>
          <w:rFonts w:ascii="Bell MT" w:hAnsi="Bell MT" w:cs="Times New Roman"/>
          <w:sz w:val="26"/>
          <w:szCs w:val="26"/>
        </w:rPr>
        <w:t>What benefits come in evangelism from its application? (Give examples).</w:t>
      </w:r>
    </w:p>
    <w:p w:rsidR="00226463" w:rsidRPr="00AA5FC9" w:rsidRDefault="00226463" w:rsidP="0022646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3137A3" w:rsidRPr="003137A3">
        <w:rPr>
          <w:rFonts w:ascii="Bell MT" w:hAnsi="Bell MT" w:cs="Times New Roman"/>
          <w:sz w:val="26"/>
          <w:szCs w:val="26"/>
        </w:rPr>
        <w:t xml:space="preserve">(c.f. Acts 4:32–37) </w:t>
      </w:r>
      <w:r w:rsidR="00606265" w:rsidRPr="003137A3">
        <w:rPr>
          <w:rFonts w:ascii="Bell MT" w:hAnsi="Bell MT" w:cs="Times New Roman"/>
          <w:sz w:val="26"/>
          <w:szCs w:val="26"/>
        </w:rPr>
        <w:t>Acts</w:t>
      </w:r>
      <w:r w:rsidR="00606265">
        <w:rPr>
          <w:rFonts w:ascii="Bell MT" w:hAnsi="Bell MT" w:cs="Times New Roman"/>
          <w:sz w:val="26"/>
          <w:szCs w:val="26"/>
        </w:rPr>
        <w:t xml:space="preserve"> </w:t>
      </w:r>
      <w:r w:rsidR="00644F99">
        <w:rPr>
          <w:rFonts w:ascii="Bell MT" w:hAnsi="Bell MT" w:cs="Times New Roman"/>
          <w:sz w:val="26"/>
          <w:szCs w:val="26"/>
        </w:rPr>
        <w:t>5:1–11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226463" w:rsidRPr="007749CF" w:rsidRDefault="00644F99" w:rsidP="00644F9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i/>
          <w:sz w:val="26"/>
          <w:szCs w:val="26"/>
        </w:rPr>
        <w:t xml:space="preserve">V. 1- “But.” This conjunction can be used positively (e.g. </w:t>
      </w:r>
      <w:proofErr w:type="spellStart"/>
      <w:r>
        <w:rPr>
          <w:rFonts w:ascii="Bell MT" w:hAnsi="Bell MT" w:cs="Times New Roman"/>
          <w:i/>
          <w:sz w:val="26"/>
          <w:szCs w:val="26"/>
        </w:rPr>
        <w:t>Eph</w:t>
      </w:r>
      <w:proofErr w:type="spellEnd"/>
      <w:r w:rsidR="007749CF">
        <w:rPr>
          <w:rFonts w:ascii="Bell MT" w:hAnsi="Bell MT" w:cs="Times New Roman"/>
          <w:i/>
          <w:sz w:val="26"/>
          <w:szCs w:val="26"/>
        </w:rPr>
        <w:t xml:space="preserve"> 2:4) or negatively; </w:t>
      </w:r>
      <w:r>
        <w:rPr>
          <w:rFonts w:ascii="Bell MT" w:hAnsi="Bell MT" w:cs="Times New Roman"/>
          <w:i/>
          <w:sz w:val="26"/>
          <w:szCs w:val="26"/>
        </w:rPr>
        <w:t xml:space="preserve">a warning as it is here. A cameo has just been given as to the unity and generosity that </w:t>
      </w:r>
      <w:r w:rsidR="007749CF">
        <w:rPr>
          <w:rFonts w:ascii="Bell MT" w:hAnsi="Bell MT" w:cs="Times New Roman"/>
          <w:i/>
          <w:sz w:val="26"/>
          <w:szCs w:val="26"/>
        </w:rPr>
        <w:t>the Gospel has</w:t>
      </w:r>
      <w:r>
        <w:rPr>
          <w:rFonts w:ascii="Bell MT" w:hAnsi="Bell MT" w:cs="Times New Roman"/>
          <w:i/>
          <w:sz w:val="26"/>
          <w:szCs w:val="26"/>
        </w:rPr>
        <w:t xml:space="preserve"> produced. Barnabas is given as a positive example of this (4:36–37); Ananias &amp; </w:t>
      </w:r>
      <w:proofErr w:type="spellStart"/>
      <w:r>
        <w:rPr>
          <w:rFonts w:ascii="Bell MT" w:hAnsi="Bell MT" w:cs="Times New Roman"/>
          <w:i/>
          <w:sz w:val="26"/>
          <w:szCs w:val="26"/>
        </w:rPr>
        <w:t>Sapphira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 </w:t>
      </w:r>
      <w:r w:rsidR="00B10BEC">
        <w:rPr>
          <w:rFonts w:ascii="Bell MT" w:hAnsi="Bell MT" w:cs="Times New Roman"/>
          <w:i/>
          <w:sz w:val="26"/>
          <w:szCs w:val="26"/>
        </w:rPr>
        <w:t>continue</w:t>
      </w:r>
      <w:r w:rsidR="001C7A78" w:rsidRPr="001C7A78">
        <w:rPr>
          <w:rFonts w:ascii="Bell MT" w:hAnsi="Bell MT" w:cs="Times New Roman"/>
          <w:i/>
          <w:sz w:val="26"/>
          <w:szCs w:val="26"/>
        </w:rPr>
        <w:t xml:space="preserve"> </w:t>
      </w:r>
      <w:r>
        <w:rPr>
          <w:rFonts w:ascii="Bell MT" w:hAnsi="Bell MT" w:cs="Times New Roman"/>
          <w:i/>
          <w:sz w:val="26"/>
          <w:szCs w:val="26"/>
        </w:rPr>
        <w:t xml:space="preserve">as a negative </w:t>
      </w:r>
      <w:r w:rsidR="00B10BEC">
        <w:rPr>
          <w:rFonts w:ascii="Bell MT" w:hAnsi="Bell MT" w:cs="Times New Roman"/>
          <w:i/>
          <w:sz w:val="26"/>
          <w:szCs w:val="26"/>
        </w:rPr>
        <w:t>example and warning. The chapter division in the middle of this wi</w:t>
      </w:r>
      <w:r w:rsidR="007749CF">
        <w:rPr>
          <w:rFonts w:ascii="Bell MT" w:hAnsi="Bell MT" w:cs="Times New Roman"/>
          <w:i/>
          <w:sz w:val="26"/>
          <w:szCs w:val="26"/>
        </w:rPr>
        <w:t xml:space="preserve">der story blurs the </w:t>
      </w:r>
      <w:r w:rsidR="00B10BEC">
        <w:rPr>
          <w:rFonts w:ascii="Bell MT" w:hAnsi="Bell MT" w:cs="Times New Roman"/>
          <w:i/>
          <w:sz w:val="26"/>
          <w:szCs w:val="26"/>
        </w:rPr>
        <w:t>connection.</w:t>
      </w:r>
    </w:p>
    <w:p w:rsidR="007749CF" w:rsidRPr="007749CF" w:rsidRDefault="007749CF" w:rsidP="00644F9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7749CF">
        <w:rPr>
          <w:rFonts w:ascii="Bell MT" w:hAnsi="Bell MT" w:cs="Times New Roman"/>
          <w:b/>
          <w:sz w:val="26"/>
          <w:szCs w:val="26"/>
        </w:rPr>
        <w:t>Explain the plotline of this passage in your own words. What is going on?</w:t>
      </w:r>
    </w:p>
    <w:p w:rsidR="007749CF" w:rsidRPr="00C572CE" w:rsidRDefault="007749CF" w:rsidP="00644F9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572CE">
        <w:rPr>
          <w:rFonts w:ascii="Bell MT" w:hAnsi="Bell MT" w:cs="Times New Roman"/>
          <w:i/>
          <w:sz w:val="26"/>
          <w:szCs w:val="26"/>
        </w:rPr>
        <w:lastRenderedPageBreak/>
        <w:t xml:space="preserve">Given the </w:t>
      </w:r>
      <w:r w:rsidR="00C572CE">
        <w:rPr>
          <w:rFonts w:ascii="Bell MT" w:hAnsi="Bell MT" w:cs="Times New Roman"/>
          <w:i/>
          <w:sz w:val="26"/>
          <w:szCs w:val="26"/>
        </w:rPr>
        <w:t>perplexing</w:t>
      </w:r>
      <w:r w:rsidRPr="00C572CE">
        <w:rPr>
          <w:rFonts w:ascii="Bell MT" w:hAnsi="Bell MT" w:cs="Times New Roman"/>
          <w:i/>
          <w:sz w:val="26"/>
          <w:szCs w:val="26"/>
        </w:rPr>
        <w:t xml:space="preserve"> nature of this passage it might be best to answer a series of questions. </w:t>
      </w:r>
    </w:p>
    <w:p w:rsidR="007749CF" w:rsidRPr="00395690" w:rsidRDefault="007749CF" w:rsidP="007749CF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395690">
        <w:rPr>
          <w:rFonts w:ascii="Bell MT" w:hAnsi="Bell MT" w:cs="Times New Roman"/>
          <w:sz w:val="26"/>
          <w:szCs w:val="26"/>
          <w:u w:val="single"/>
        </w:rPr>
        <w:t>What Was Their Sin?</w:t>
      </w:r>
    </w:p>
    <w:p w:rsidR="00C572CE" w:rsidRPr="00395690" w:rsidRDefault="00C572CE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395690">
        <w:rPr>
          <w:rFonts w:ascii="Bell MT" w:hAnsi="Bell MT" w:cs="Times New Roman"/>
          <w:i/>
          <w:sz w:val="26"/>
          <w:szCs w:val="26"/>
        </w:rPr>
        <w:t xml:space="preserve">One phrase differentiates their action from Barnabas’: “kept back </w:t>
      </w:r>
      <w:r w:rsidR="00CB0D6F" w:rsidRPr="00395690">
        <w:rPr>
          <w:rFonts w:ascii="Bell MT" w:hAnsi="Bell MT" w:cs="Times New Roman"/>
          <w:i/>
          <w:sz w:val="26"/>
          <w:szCs w:val="26"/>
        </w:rPr>
        <w:t xml:space="preserve">[to steal, Tit 2:20] </w:t>
      </w:r>
      <w:r w:rsidRPr="00395690">
        <w:rPr>
          <w:rFonts w:ascii="Bell MT" w:hAnsi="Bell MT" w:cs="Times New Roman"/>
          <w:i/>
          <w:sz w:val="26"/>
          <w:szCs w:val="26"/>
        </w:rPr>
        <w:t>some of its price.” The practice of giving was voluntary (v.4). From v. 3a it appears they have committed beforehand to give the entire portion.</w:t>
      </w:r>
    </w:p>
    <w:p w:rsidR="00C572CE" w:rsidRPr="00395690" w:rsidRDefault="00C572CE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95690">
        <w:rPr>
          <w:rFonts w:ascii="Bell MT" w:hAnsi="Bell MT" w:cs="Times New Roman"/>
          <w:b/>
          <w:sz w:val="26"/>
          <w:szCs w:val="26"/>
        </w:rPr>
        <w:t>What sins did they commit?</w:t>
      </w:r>
    </w:p>
    <w:p w:rsidR="00C572CE" w:rsidRPr="00395690" w:rsidRDefault="00C572CE" w:rsidP="00C572CE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proofErr w:type="spellStart"/>
      <w:r w:rsidRPr="00395690">
        <w:rPr>
          <w:rFonts w:ascii="Bell MT" w:hAnsi="Bell MT" w:cs="Times New Roman"/>
          <w:sz w:val="26"/>
          <w:szCs w:val="26"/>
        </w:rPr>
        <w:t>P____e</w:t>
      </w:r>
      <w:proofErr w:type="spellEnd"/>
      <w:r w:rsidRPr="00395690">
        <w:rPr>
          <w:rFonts w:ascii="Bell MT" w:hAnsi="Bell MT" w:cs="Times New Roman"/>
          <w:sz w:val="26"/>
          <w:szCs w:val="26"/>
        </w:rPr>
        <w:t xml:space="preserve"> (</w:t>
      </w:r>
      <w:r w:rsidR="00CB0D6F" w:rsidRPr="00395690">
        <w:rPr>
          <w:rFonts w:ascii="Bell MT" w:hAnsi="Bell MT" w:cs="Times New Roman"/>
          <w:sz w:val="26"/>
          <w:szCs w:val="26"/>
        </w:rPr>
        <w:t>generally</w:t>
      </w:r>
      <w:r w:rsidRPr="00395690">
        <w:rPr>
          <w:rFonts w:ascii="Bell MT" w:hAnsi="Bell MT" w:cs="Times New Roman"/>
          <w:sz w:val="26"/>
          <w:szCs w:val="26"/>
        </w:rPr>
        <w:t>)</w:t>
      </w:r>
    </w:p>
    <w:p w:rsidR="00C572CE" w:rsidRPr="00395690" w:rsidRDefault="00C572CE" w:rsidP="00C572CE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proofErr w:type="spellStart"/>
      <w:r w:rsidRPr="00395690">
        <w:rPr>
          <w:rFonts w:ascii="Bell MT" w:hAnsi="Bell MT" w:cs="Times New Roman"/>
          <w:sz w:val="26"/>
          <w:szCs w:val="26"/>
        </w:rPr>
        <w:t>H_________y</w:t>
      </w:r>
      <w:proofErr w:type="spellEnd"/>
      <w:r w:rsidRPr="00395690">
        <w:rPr>
          <w:rFonts w:ascii="Bell MT" w:hAnsi="Bell MT" w:cs="Times New Roman"/>
          <w:sz w:val="26"/>
          <w:szCs w:val="26"/>
        </w:rPr>
        <w:t xml:space="preserve"> (4b)</w:t>
      </w:r>
    </w:p>
    <w:p w:rsidR="00C572CE" w:rsidRPr="00395690" w:rsidRDefault="00C572CE" w:rsidP="00C572CE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proofErr w:type="spellStart"/>
      <w:r w:rsidRPr="00395690">
        <w:rPr>
          <w:rFonts w:ascii="Bell MT" w:hAnsi="Bell MT" w:cs="Times New Roman"/>
          <w:sz w:val="26"/>
          <w:szCs w:val="26"/>
        </w:rPr>
        <w:t>L_____g</w:t>
      </w:r>
      <w:proofErr w:type="spellEnd"/>
      <w:r w:rsidRPr="00395690">
        <w:rPr>
          <w:rFonts w:ascii="Bell MT" w:hAnsi="Bell MT" w:cs="Times New Roman"/>
          <w:sz w:val="26"/>
          <w:szCs w:val="26"/>
        </w:rPr>
        <w:t xml:space="preserve"> (2b, 3a, 4b)</w:t>
      </w:r>
    </w:p>
    <w:p w:rsidR="00C572CE" w:rsidRDefault="00826FDE" w:rsidP="00C572CE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proofErr w:type="spellStart"/>
      <w:r>
        <w:rPr>
          <w:rFonts w:ascii="Bell MT" w:hAnsi="Bell MT" w:cs="Times New Roman"/>
          <w:sz w:val="26"/>
          <w:szCs w:val="26"/>
        </w:rPr>
        <w:t>G_____</w:t>
      </w:r>
      <w:r w:rsidR="00C572CE" w:rsidRPr="00395690">
        <w:rPr>
          <w:rFonts w:ascii="Bell MT" w:hAnsi="Bell MT" w:cs="Times New Roman"/>
          <w:sz w:val="26"/>
          <w:szCs w:val="26"/>
        </w:rPr>
        <w:t>d</w:t>
      </w:r>
      <w:proofErr w:type="spellEnd"/>
      <w:r w:rsidR="00C572CE" w:rsidRPr="00395690">
        <w:rPr>
          <w:rFonts w:ascii="Bell MT" w:hAnsi="Bell MT" w:cs="Times New Roman"/>
          <w:sz w:val="26"/>
          <w:szCs w:val="26"/>
        </w:rPr>
        <w:t xml:space="preserve"> (2b, 3b)</w:t>
      </w:r>
    </w:p>
    <w:p w:rsidR="00586CC9" w:rsidRPr="00395690" w:rsidRDefault="00586CC9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395690">
        <w:rPr>
          <w:rFonts w:ascii="Bell MT" w:hAnsi="Bell MT" w:cs="Times New Roman"/>
          <w:i/>
          <w:sz w:val="26"/>
          <w:szCs w:val="26"/>
        </w:rPr>
        <w:t>Peter probably learned of it through direct revelation.</w:t>
      </w:r>
    </w:p>
    <w:p w:rsidR="00C572CE" w:rsidRPr="00395690" w:rsidRDefault="00C572CE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95690">
        <w:rPr>
          <w:rFonts w:ascii="Bell MT" w:hAnsi="Bell MT" w:cs="Times New Roman"/>
          <w:sz w:val="26"/>
          <w:szCs w:val="26"/>
        </w:rPr>
        <w:t>Why did they want to be seen to be like Barnabas?</w:t>
      </w:r>
      <w:r w:rsidR="00395690" w:rsidRPr="00395690">
        <w:rPr>
          <w:rFonts w:ascii="Bell MT" w:hAnsi="Bell MT" w:cs="Times New Roman"/>
          <w:sz w:val="26"/>
          <w:szCs w:val="26"/>
        </w:rPr>
        <w:t xml:space="preserve"> What was the heart difference between them? How does Jesus warn against hypocritical acts of piety (Mt 6)?</w:t>
      </w:r>
    </w:p>
    <w:p w:rsidR="00586CC9" w:rsidRPr="00395690" w:rsidRDefault="00586CC9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395690">
        <w:rPr>
          <w:rFonts w:ascii="Bell MT" w:hAnsi="Bell MT" w:cs="Times New Roman"/>
          <w:i/>
          <w:sz w:val="26"/>
          <w:szCs w:val="26"/>
        </w:rPr>
        <w:t xml:space="preserve">Unlike Barnabas, they didn’t live up to their names (Ananias- God is gracious; </w:t>
      </w:r>
      <w:proofErr w:type="spellStart"/>
      <w:r w:rsidRPr="00395690">
        <w:rPr>
          <w:rFonts w:ascii="Bell MT" w:hAnsi="Bell MT" w:cs="Times New Roman"/>
          <w:i/>
          <w:sz w:val="26"/>
          <w:szCs w:val="26"/>
        </w:rPr>
        <w:t>Sapphira</w:t>
      </w:r>
      <w:proofErr w:type="spellEnd"/>
      <w:r w:rsidRPr="00395690">
        <w:rPr>
          <w:rFonts w:ascii="Bell MT" w:hAnsi="Bell MT" w:cs="Times New Roman"/>
          <w:i/>
          <w:sz w:val="26"/>
          <w:szCs w:val="26"/>
        </w:rPr>
        <w:t xml:space="preserve">- beautiful). </w:t>
      </w:r>
    </w:p>
    <w:p w:rsidR="007749CF" w:rsidRPr="00395690" w:rsidRDefault="007749CF" w:rsidP="007749CF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395690">
        <w:rPr>
          <w:rFonts w:ascii="Bell MT" w:hAnsi="Bell MT" w:cs="Times New Roman"/>
          <w:sz w:val="26"/>
          <w:szCs w:val="26"/>
          <w:u w:val="single"/>
        </w:rPr>
        <w:t>Were They Saved?</w:t>
      </w:r>
    </w:p>
    <w:p w:rsidR="00395690" w:rsidRPr="00395690" w:rsidRDefault="00395690" w:rsidP="00395690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395690">
        <w:rPr>
          <w:rFonts w:ascii="Bell MT" w:hAnsi="Bell MT" w:cs="Times New Roman"/>
          <w:i/>
          <w:sz w:val="26"/>
          <w:szCs w:val="26"/>
        </w:rPr>
        <w:t>Centred between two attacks from without (</w:t>
      </w:r>
      <w:proofErr w:type="spellStart"/>
      <w:r w:rsidRPr="00395690">
        <w:rPr>
          <w:rFonts w:ascii="Bell MT" w:hAnsi="Bell MT" w:cs="Times New Roman"/>
          <w:i/>
          <w:sz w:val="26"/>
          <w:szCs w:val="26"/>
        </w:rPr>
        <w:t>ch.</w:t>
      </w:r>
      <w:proofErr w:type="spellEnd"/>
      <w:r w:rsidRPr="00395690">
        <w:rPr>
          <w:rFonts w:ascii="Bell MT" w:hAnsi="Bell MT" w:cs="Times New Roman"/>
          <w:i/>
          <w:sz w:val="26"/>
          <w:szCs w:val="26"/>
        </w:rPr>
        <w:t xml:space="preserve"> 4 &amp; </w:t>
      </w:r>
      <w:proofErr w:type="spellStart"/>
      <w:r w:rsidRPr="00395690">
        <w:rPr>
          <w:rFonts w:ascii="Bell MT" w:hAnsi="Bell MT" w:cs="Times New Roman"/>
          <w:i/>
          <w:sz w:val="26"/>
          <w:szCs w:val="26"/>
        </w:rPr>
        <w:t>ch.</w:t>
      </w:r>
      <w:proofErr w:type="spellEnd"/>
      <w:r w:rsidRPr="00395690">
        <w:rPr>
          <w:rFonts w:ascii="Bell MT" w:hAnsi="Bell MT" w:cs="Times New Roman"/>
          <w:i/>
          <w:sz w:val="26"/>
          <w:szCs w:val="26"/>
        </w:rPr>
        <w:t xml:space="preserve"> 5/8), here the church is attacked from within. </w:t>
      </w:r>
    </w:p>
    <w:p w:rsidR="00C572CE" w:rsidRPr="00395690" w:rsidRDefault="00C572CE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95690">
        <w:rPr>
          <w:rFonts w:ascii="Bell MT" w:hAnsi="Bell MT" w:cs="Times New Roman"/>
          <w:b/>
          <w:sz w:val="26"/>
          <w:szCs w:val="26"/>
        </w:rPr>
        <w:t>While the generosity of the previous passage stems from being “filled with the Holy Spirit” (4:31) where does their action stem from (</w:t>
      </w:r>
      <w:r w:rsidR="00395690" w:rsidRPr="00395690">
        <w:rPr>
          <w:rFonts w:ascii="Bell MT" w:hAnsi="Bell MT" w:cs="Times New Roman"/>
          <w:b/>
          <w:sz w:val="26"/>
          <w:szCs w:val="26"/>
        </w:rPr>
        <w:t>3a)?</w:t>
      </w:r>
    </w:p>
    <w:p w:rsidR="00C572CE" w:rsidRPr="00395690" w:rsidRDefault="00395690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95690">
        <w:rPr>
          <w:rFonts w:ascii="Bell MT" w:hAnsi="Bell MT" w:cs="Times New Roman"/>
          <w:sz w:val="26"/>
          <w:szCs w:val="26"/>
        </w:rPr>
        <w:t>Though the text doesn’t really answer, and Mt 6:21 reminds us not all professors are genuine, what evidence is there that they were or were not genuinely saved?</w:t>
      </w:r>
    </w:p>
    <w:p w:rsidR="007749CF" w:rsidRPr="00395690" w:rsidRDefault="00E45676" w:rsidP="007749CF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395690">
        <w:rPr>
          <w:rFonts w:ascii="Bell MT" w:hAnsi="Bell MT" w:cs="Times New Roman"/>
          <w:sz w:val="26"/>
          <w:szCs w:val="26"/>
          <w:u w:val="single"/>
        </w:rPr>
        <w:t>Why Was T</w:t>
      </w:r>
      <w:r w:rsidR="007749CF" w:rsidRPr="00395690">
        <w:rPr>
          <w:rFonts w:ascii="Bell MT" w:hAnsi="Bell MT" w:cs="Times New Roman"/>
          <w:sz w:val="26"/>
          <w:szCs w:val="26"/>
          <w:u w:val="single"/>
        </w:rPr>
        <w:t>he Judgement So Severe?</w:t>
      </w:r>
      <w:r w:rsidR="00395690" w:rsidRPr="00395690">
        <w:rPr>
          <w:rFonts w:ascii="Bell MT" w:hAnsi="Bell MT" w:cs="Times New Roman"/>
          <w:sz w:val="26"/>
          <w:szCs w:val="26"/>
          <w:u w:val="single"/>
        </w:rPr>
        <w:t xml:space="preserve"> (v. 5 and 10)</w:t>
      </w:r>
    </w:p>
    <w:p w:rsidR="00CB0D6F" w:rsidRPr="00395690" w:rsidRDefault="00395690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95690">
        <w:rPr>
          <w:rFonts w:ascii="Bell MT" w:hAnsi="Bell MT" w:cs="Times New Roman"/>
          <w:b/>
          <w:sz w:val="26"/>
          <w:szCs w:val="26"/>
        </w:rPr>
        <w:t>L</w:t>
      </w:r>
      <w:r w:rsidR="00CB0D6F" w:rsidRPr="00395690">
        <w:rPr>
          <w:rFonts w:ascii="Bell MT" w:hAnsi="Bell MT" w:cs="Times New Roman"/>
          <w:b/>
          <w:sz w:val="26"/>
          <w:szCs w:val="26"/>
        </w:rPr>
        <w:t>ike the other miracles</w:t>
      </w:r>
      <w:r w:rsidRPr="00395690">
        <w:rPr>
          <w:rFonts w:ascii="Bell MT" w:hAnsi="Bell MT" w:cs="Times New Roman"/>
          <w:b/>
          <w:sz w:val="26"/>
          <w:szCs w:val="26"/>
        </w:rPr>
        <w:t xml:space="preserve"> in Acts, what evidence is there that this was not a natural death but</w:t>
      </w:r>
      <w:r w:rsidR="00CB0D6F" w:rsidRPr="00395690">
        <w:rPr>
          <w:rFonts w:ascii="Bell MT" w:hAnsi="Bell MT" w:cs="Times New Roman"/>
          <w:b/>
          <w:sz w:val="26"/>
          <w:szCs w:val="26"/>
        </w:rPr>
        <w:t xml:space="preserve"> a miraculous </w:t>
      </w:r>
      <w:r w:rsidRPr="00395690">
        <w:rPr>
          <w:rFonts w:ascii="Bell MT" w:hAnsi="Bell MT" w:cs="Times New Roman"/>
          <w:b/>
          <w:sz w:val="26"/>
          <w:szCs w:val="26"/>
        </w:rPr>
        <w:t>judgement of God?</w:t>
      </w:r>
    </w:p>
    <w:p w:rsidR="00C572CE" w:rsidRPr="00CB0D6F" w:rsidRDefault="00C572CE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CB0D6F">
        <w:rPr>
          <w:rFonts w:ascii="Bell MT" w:hAnsi="Bell MT" w:cs="Times New Roman"/>
          <w:sz w:val="26"/>
          <w:szCs w:val="26"/>
        </w:rPr>
        <w:t xml:space="preserve">V. 6- </w:t>
      </w:r>
      <w:r w:rsidR="00395690">
        <w:rPr>
          <w:rFonts w:ascii="Bell MT" w:hAnsi="Bell MT" w:cs="Times New Roman"/>
          <w:sz w:val="26"/>
          <w:szCs w:val="26"/>
        </w:rPr>
        <w:t>Why was he buried so quickly?</w:t>
      </w:r>
    </w:p>
    <w:p w:rsidR="00826FDE" w:rsidRPr="00826FDE" w:rsidRDefault="00CB0D6F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86CC9">
        <w:rPr>
          <w:rFonts w:ascii="Bell MT" w:hAnsi="Bell MT" w:cs="Times New Roman"/>
          <w:b/>
          <w:sz w:val="26"/>
          <w:szCs w:val="26"/>
        </w:rPr>
        <w:t>Read: Josh 7:1.</w:t>
      </w:r>
      <w:r w:rsidRPr="00586CC9">
        <w:rPr>
          <w:rFonts w:ascii="Bell MT" w:hAnsi="Bell MT" w:cs="Times New Roman"/>
          <w:sz w:val="26"/>
          <w:szCs w:val="26"/>
        </w:rPr>
        <w:t xml:space="preserve"> </w:t>
      </w:r>
      <w:r w:rsidR="00586CC9" w:rsidRPr="00586CC9">
        <w:rPr>
          <w:rFonts w:ascii="Bell MT" w:hAnsi="Bell MT" w:cs="Times New Roman"/>
          <w:i/>
          <w:sz w:val="26"/>
          <w:szCs w:val="26"/>
        </w:rPr>
        <w:t>“</w:t>
      </w:r>
      <w:proofErr w:type="spellStart"/>
      <w:r w:rsidR="00586CC9" w:rsidRPr="00586CC9">
        <w:rPr>
          <w:rFonts w:ascii="Bell MT" w:hAnsi="Bell MT" w:cs="Times New Roman"/>
          <w:i/>
          <w:sz w:val="26"/>
          <w:szCs w:val="26"/>
        </w:rPr>
        <w:t>Achan</w:t>
      </w:r>
      <w:proofErr w:type="spellEnd"/>
      <w:r w:rsidR="00586CC9" w:rsidRPr="00586CC9">
        <w:rPr>
          <w:rFonts w:ascii="Bell MT" w:hAnsi="Bell MT" w:cs="Times New Roman"/>
          <w:i/>
          <w:sz w:val="26"/>
          <w:szCs w:val="26"/>
        </w:rPr>
        <w:t xml:space="preserve"> and Ananias each illicitly appropriated portions of that which had been devoted to the Lord and did so at the beginning of a new phase in the life of God’s people.”</w:t>
      </w:r>
      <w:r w:rsidR="00586CC9" w:rsidRPr="00586CC9">
        <w:rPr>
          <w:rStyle w:val="FootnoteReference"/>
          <w:rFonts w:ascii="Bell MT" w:hAnsi="Bell MT" w:cs="Times New Roman"/>
          <w:i/>
          <w:sz w:val="26"/>
          <w:szCs w:val="26"/>
        </w:rPr>
        <w:footnoteReference w:id="1"/>
      </w:r>
      <w:r w:rsidR="00586CC9" w:rsidRPr="00586CC9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C572CE" w:rsidRDefault="00586CC9" w:rsidP="00826FDE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  <w:proofErr w:type="gramStart"/>
      <w:r w:rsidRPr="00586CC9">
        <w:rPr>
          <w:rFonts w:ascii="Bell MT" w:hAnsi="Bell MT" w:cs="Times New Roman"/>
          <w:b/>
          <w:sz w:val="26"/>
          <w:szCs w:val="26"/>
        </w:rPr>
        <w:t>Comment.</w:t>
      </w:r>
      <w:proofErr w:type="gramEnd"/>
      <w:r w:rsidRPr="00586CC9">
        <w:rPr>
          <w:rFonts w:ascii="Bell MT" w:hAnsi="Bell MT" w:cs="Times New Roman"/>
          <w:i/>
          <w:sz w:val="26"/>
          <w:szCs w:val="26"/>
        </w:rPr>
        <w:t xml:space="preserve"> </w:t>
      </w:r>
      <w:r w:rsidR="00CB0D6F" w:rsidRPr="00586CC9">
        <w:rPr>
          <w:rFonts w:ascii="Bell MT" w:hAnsi="Bell MT" w:cs="Times New Roman"/>
          <w:b/>
          <w:sz w:val="26"/>
          <w:szCs w:val="26"/>
        </w:rPr>
        <w:t xml:space="preserve">How </w:t>
      </w:r>
      <w:r w:rsidRPr="00586CC9">
        <w:rPr>
          <w:rFonts w:ascii="Bell MT" w:hAnsi="Bell MT" w:cs="Times New Roman"/>
          <w:b/>
          <w:sz w:val="26"/>
          <w:szCs w:val="26"/>
        </w:rPr>
        <w:t xml:space="preserve">does this help us understand the absence of God’s </w:t>
      </w:r>
      <w:r w:rsidRPr="00586CC9">
        <w:rPr>
          <w:rStyle w:val="FootnoteReference"/>
          <w:rFonts w:ascii="Bell MT" w:hAnsi="Bell MT" w:cs="Times New Roman"/>
          <w:b/>
          <w:sz w:val="26"/>
          <w:szCs w:val="26"/>
        </w:rPr>
        <w:footnoteReference w:id="2"/>
      </w:r>
      <w:r w:rsidRPr="00586CC9">
        <w:rPr>
          <w:rFonts w:ascii="Bell MT" w:hAnsi="Bell MT" w:cs="Times New Roman"/>
          <w:b/>
          <w:sz w:val="26"/>
          <w:szCs w:val="26"/>
        </w:rPr>
        <w:t xml:space="preserve"> longsuffering?</w:t>
      </w:r>
      <w:r w:rsidRPr="00586CC9">
        <w:rPr>
          <w:rFonts w:ascii="Bell MT" w:hAnsi="Bell MT" w:cs="Times New Roman"/>
          <w:sz w:val="26"/>
          <w:szCs w:val="26"/>
        </w:rPr>
        <w:t xml:space="preserve"> </w:t>
      </w:r>
    </w:p>
    <w:p w:rsidR="00395690" w:rsidRDefault="00395690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D3036">
        <w:rPr>
          <w:rFonts w:ascii="Bell MT" w:hAnsi="Bell MT" w:cs="Times New Roman"/>
          <w:i/>
          <w:sz w:val="26"/>
          <w:szCs w:val="26"/>
        </w:rPr>
        <w:lastRenderedPageBreak/>
        <w:t xml:space="preserve">Notice Peter gave her a chance to repent (v. </w:t>
      </w:r>
      <w:r w:rsidR="00CD3036" w:rsidRPr="00CD3036">
        <w:rPr>
          <w:rFonts w:ascii="Bell MT" w:hAnsi="Bell MT" w:cs="Times New Roman"/>
          <w:i/>
          <w:sz w:val="26"/>
          <w:szCs w:val="26"/>
        </w:rPr>
        <w:t>8).</w:t>
      </w:r>
    </w:p>
    <w:p w:rsidR="00826FDE" w:rsidRPr="00826FDE" w:rsidRDefault="00826FDE" w:rsidP="00C572CE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26FDE">
        <w:rPr>
          <w:rFonts w:ascii="Bell MT" w:hAnsi="Bell MT" w:cs="Times New Roman"/>
          <w:i/>
          <w:sz w:val="26"/>
          <w:szCs w:val="26"/>
        </w:rPr>
        <w:t>Acts 5:11 is also the first instance of the word “church” in Acts</w:t>
      </w:r>
    </w:p>
    <w:p w:rsidR="00C572CE" w:rsidRPr="00395690" w:rsidRDefault="00C572CE" w:rsidP="007749CF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395690">
        <w:rPr>
          <w:rFonts w:ascii="Bell MT" w:hAnsi="Bell MT" w:cs="Times New Roman"/>
          <w:sz w:val="26"/>
          <w:szCs w:val="26"/>
          <w:u w:val="single"/>
        </w:rPr>
        <w:t>What Was the Effect of the Judgement?</w:t>
      </w:r>
    </w:p>
    <w:p w:rsidR="00586CC9" w:rsidRPr="00395690" w:rsidRDefault="00586CC9" w:rsidP="00586CC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95690">
        <w:rPr>
          <w:rFonts w:ascii="Bell MT" w:hAnsi="Bell MT" w:cs="Times New Roman"/>
          <w:b/>
          <w:sz w:val="26"/>
          <w:szCs w:val="26"/>
        </w:rPr>
        <w:t>Had God not judged this sin, what negative effect would such a flagrant sin have had upon the young Church?</w:t>
      </w:r>
    </w:p>
    <w:p w:rsidR="00586CC9" w:rsidRPr="00395690" w:rsidRDefault="00586CC9" w:rsidP="00586CC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95690">
        <w:rPr>
          <w:rFonts w:ascii="Bell MT" w:hAnsi="Bell MT" w:cs="Times New Roman"/>
          <w:b/>
          <w:sz w:val="26"/>
          <w:szCs w:val="26"/>
        </w:rPr>
        <w:t xml:space="preserve">V. 11- [not terror and panic] </w:t>
      </w:r>
      <w:proofErr w:type="gramStart"/>
      <w:r w:rsidRPr="00395690">
        <w:rPr>
          <w:rFonts w:ascii="Bell MT" w:hAnsi="Bell MT" w:cs="Times New Roman"/>
          <w:b/>
          <w:sz w:val="26"/>
          <w:szCs w:val="26"/>
        </w:rPr>
        <w:t>How</w:t>
      </w:r>
      <w:proofErr w:type="gramEnd"/>
      <w:r w:rsidRPr="00395690">
        <w:rPr>
          <w:rFonts w:ascii="Bell MT" w:hAnsi="Bell MT" w:cs="Times New Roman"/>
          <w:b/>
          <w:sz w:val="26"/>
          <w:szCs w:val="26"/>
        </w:rPr>
        <w:t xml:space="preserve"> did this make believers and unbelievers alike be spiritually sober?</w:t>
      </w:r>
    </w:p>
    <w:p w:rsidR="007749CF" w:rsidRPr="00CD3036" w:rsidRDefault="00E45676" w:rsidP="007749CF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CD3036">
        <w:rPr>
          <w:rFonts w:ascii="Bell MT" w:hAnsi="Bell MT" w:cs="Times New Roman"/>
          <w:sz w:val="26"/>
          <w:szCs w:val="26"/>
          <w:u w:val="single"/>
        </w:rPr>
        <w:t>What Does This Teach Us?</w:t>
      </w:r>
    </w:p>
    <w:p w:rsidR="00CD3036" w:rsidRDefault="00CD3036" w:rsidP="00644F9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does the contrast between encouragement (Barnabas) and judgement show that grace and truth are not contradictory principles? </w:t>
      </w:r>
      <w:r w:rsidRPr="00826FD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26FDE">
        <w:rPr>
          <w:rFonts w:ascii="Times New Roman" w:hAnsi="Times New Roman" w:cs="Times New Roman"/>
          <w:sz w:val="26"/>
          <w:szCs w:val="26"/>
        </w:rPr>
        <w:t>Jn</w:t>
      </w:r>
      <w:proofErr w:type="spellEnd"/>
      <w:r w:rsidRPr="00826FDE">
        <w:rPr>
          <w:rFonts w:ascii="Times New Roman" w:hAnsi="Times New Roman" w:cs="Times New Roman"/>
          <w:sz w:val="26"/>
          <w:szCs w:val="26"/>
        </w:rPr>
        <w:t xml:space="preserve"> 1:17; 1 </w:t>
      </w:r>
      <w:proofErr w:type="spellStart"/>
      <w:r w:rsidRPr="00826FDE">
        <w:rPr>
          <w:rFonts w:ascii="Times New Roman" w:hAnsi="Times New Roman" w:cs="Times New Roman"/>
          <w:sz w:val="26"/>
          <w:szCs w:val="26"/>
        </w:rPr>
        <w:t>Jn</w:t>
      </w:r>
      <w:proofErr w:type="spellEnd"/>
      <w:r w:rsidRPr="00826FDE">
        <w:rPr>
          <w:rFonts w:ascii="Times New Roman" w:hAnsi="Times New Roman" w:cs="Times New Roman"/>
          <w:sz w:val="26"/>
          <w:szCs w:val="26"/>
        </w:rPr>
        <w:t xml:space="preserve"> 4:12)</w:t>
      </w:r>
    </w:p>
    <w:p w:rsidR="00CD3036" w:rsidRDefault="00CD3036" w:rsidP="00644F9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does this passage prove Prov 1:7 true?</w:t>
      </w:r>
    </w:p>
    <w:p w:rsidR="007749CF" w:rsidRPr="00CD3036" w:rsidRDefault="00CD3036" w:rsidP="00644F9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D3036">
        <w:rPr>
          <w:rFonts w:ascii="Bell MT" w:hAnsi="Bell MT" w:cs="Times New Roman"/>
          <w:i/>
          <w:sz w:val="26"/>
          <w:szCs w:val="26"/>
        </w:rPr>
        <w:t>Like other miracles in Acts, we don’</w:t>
      </w:r>
      <w:r w:rsidR="00826FDE">
        <w:rPr>
          <w:rFonts w:ascii="Bell MT" w:hAnsi="Bell MT" w:cs="Times New Roman"/>
          <w:i/>
          <w:sz w:val="26"/>
          <w:szCs w:val="26"/>
        </w:rPr>
        <w:t xml:space="preserve">t see this oft repeated! </w:t>
      </w:r>
      <w:r w:rsidRPr="00CD3036">
        <w:rPr>
          <w:rFonts w:ascii="Bell MT" w:hAnsi="Bell MT" w:cs="Times New Roman"/>
          <w:b/>
          <w:sz w:val="26"/>
          <w:szCs w:val="26"/>
        </w:rPr>
        <w:t>However, how is the spirit preserved in the practice of church di</w:t>
      </w:r>
      <w:r w:rsidR="007749CF" w:rsidRPr="00CD3036">
        <w:rPr>
          <w:rFonts w:ascii="Bell MT" w:hAnsi="Bell MT" w:cs="Times New Roman"/>
          <w:b/>
          <w:sz w:val="26"/>
          <w:szCs w:val="26"/>
        </w:rPr>
        <w:t>scipline</w:t>
      </w:r>
      <w:r w:rsidRPr="00CD3036">
        <w:rPr>
          <w:rFonts w:ascii="Bell MT" w:hAnsi="Bell MT" w:cs="Times New Roman"/>
          <w:b/>
          <w:sz w:val="26"/>
          <w:szCs w:val="26"/>
        </w:rPr>
        <w:t>?</w:t>
      </w:r>
      <w:r w:rsidR="007749CF" w:rsidRPr="00CD3036">
        <w:rPr>
          <w:rStyle w:val="FootnoteReference"/>
          <w:rFonts w:ascii="Bell MT" w:hAnsi="Bell MT" w:cs="Times New Roman"/>
          <w:b/>
          <w:sz w:val="26"/>
          <w:szCs w:val="26"/>
        </w:rPr>
        <w:footnoteReference w:id="3"/>
      </w:r>
    </w:p>
    <w:p w:rsidR="00CD3036" w:rsidRPr="00CD3036" w:rsidRDefault="00CD3036" w:rsidP="00644F9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D3036">
        <w:rPr>
          <w:rFonts w:ascii="Bell MT" w:hAnsi="Bell MT" w:cs="Times New Roman"/>
          <w:sz w:val="26"/>
          <w:szCs w:val="26"/>
        </w:rPr>
        <w:t>Other lessons…?</w:t>
      </w:r>
    </w:p>
    <w:p w:rsidR="00CD3036" w:rsidRPr="00CD3036" w:rsidRDefault="00CD3036" w:rsidP="00644F9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CD3036">
        <w:rPr>
          <w:rFonts w:ascii="Bell MT" w:hAnsi="Bell MT" w:cs="Times New Roman"/>
          <w:i/>
          <w:sz w:val="26"/>
          <w:szCs w:val="26"/>
        </w:rPr>
        <w:t>A&amp;S are our warning; Barnabas is our example.</w:t>
      </w:r>
      <w:r w:rsidR="00C9747E">
        <w:rPr>
          <w:rFonts w:ascii="Bell MT" w:hAnsi="Bell MT" w:cs="Times New Roman"/>
          <w:sz w:val="26"/>
          <w:szCs w:val="26"/>
        </w:rPr>
        <w:t xml:space="preserve"> </w:t>
      </w:r>
      <w:r w:rsidR="00C9747E" w:rsidRPr="00C9747E">
        <w:rPr>
          <w:rFonts w:ascii="Bell MT" w:hAnsi="Bell MT" w:cs="Times New Roman"/>
          <w:b/>
          <w:sz w:val="26"/>
          <w:szCs w:val="26"/>
        </w:rPr>
        <w:t>Returning to the front story of this two part episode, how can we ensure that we are exemplifying Acts 4:</w:t>
      </w:r>
      <w:r w:rsidR="00C9747E">
        <w:rPr>
          <w:rFonts w:ascii="Bell MT" w:hAnsi="Bell MT" w:cs="Times New Roman"/>
          <w:b/>
          <w:sz w:val="26"/>
          <w:szCs w:val="26"/>
        </w:rPr>
        <w:t>32 and not Acts 5:1–11?</w:t>
      </w:r>
      <w:bookmarkStart w:id="0" w:name="_GoBack"/>
      <w:bookmarkEnd w:id="0"/>
    </w:p>
    <w:p w:rsidR="00B10BEC" w:rsidRPr="00644F99" w:rsidRDefault="00B10BEC" w:rsidP="00B10BEC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B450AD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407957" w:rsidRPr="00944A6F">
        <w:rPr>
          <w:rFonts w:ascii="Bell MT" w:hAnsi="Bell MT" w:cs="Times New Roman"/>
          <w:sz w:val="26"/>
          <w:szCs w:val="26"/>
        </w:rPr>
        <w:t>F</w:t>
      </w:r>
      <w:r w:rsidR="00407957" w:rsidRPr="00407957">
        <w:rPr>
          <w:rFonts w:ascii="Bell MT" w:hAnsi="Bell MT" w:cs="Times New Roman"/>
          <w:sz w:val="28"/>
          <w:szCs w:val="28"/>
        </w:rPr>
        <w:t xml:space="preserve">eb </w:t>
      </w:r>
      <w:r w:rsidR="00F95042">
        <w:rPr>
          <w:rFonts w:ascii="Bell MT" w:hAnsi="Bell MT" w:cs="Times New Roman"/>
          <w:sz w:val="28"/>
          <w:szCs w:val="28"/>
        </w:rPr>
        <w:t>22</w:t>
      </w:r>
      <w:r w:rsidR="00407957" w:rsidRPr="00407957">
        <w:rPr>
          <w:rFonts w:ascii="Bell MT" w:hAnsi="Bell MT" w:cs="Times New Roman"/>
          <w:sz w:val="28"/>
          <w:szCs w:val="28"/>
        </w:rPr>
        <w:t xml:space="preserve">-Acts </w:t>
      </w:r>
      <w:r w:rsidR="00226463">
        <w:rPr>
          <w:rFonts w:ascii="Bell MT" w:hAnsi="Bell MT" w:cs="Times New Roman"/>
          <w:sz w:val="28"/>
          <w:szCs w:val="28"/>
        </w:rPr>
        <w:t>5:</w:t>
      </w:r>
      <w:r w:rsidR="00F95042">
        <w:rPr>
          <w:rFonts w:ascii="Bell MT" w:hAnsi="Bell MT" w:cs="Times New Roman"/>
          <w:sz w:val="28"/>
          <w:szCs w:val="28"/>
        </w:rPr>
        <w:t>33–42, Gamaliel</w:t>
      </w:r>
    </w:p>
    <w:sectPr w:rsidR="00B450AD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EC" w:rsidRDefault="004912EC" w:rsidP="00B05860">
      <w:pPr>
        <w:spacing w:after="0" w:line="240" w:lineRule="auto"/>
      </w:pPr>
      <w:r>
        <w:separator/>
      </w:r>
    </w:p>
  </w:endnote>
  <w:endnote w:type="continuationSeparator" w:id="0">
    <w:p w:rsidR="004912EC" w:rsidRDefault="004912EC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EC" w:rsidRDefault="004912EC" w:rsidP="00B05860">
      <w:pPr>
        <w:spacing w:after="0" w:line="240" w:lineRule="auto"/>
      </w:pPr>
      <w:r>
        <w:separator/>
      </w:r>
    </w:p>
  </w:footnote>
  <w:footnote w:type="continuationSeparator" w:id="0">
    <w:p w:rsidR="004912EC" w:rsidRDefault="004912EC" w:rsidP="00B05860">
      <w:pPr>
        <w:spacing w:after="0" w:line="240" w:lineRule="auto"/>
      </w:pPr>
      <w:r>
        <w:continuationSeparator/>
      </w:r>
    </w:p>
  </w:footnote>
  <w:footnote w:id="1">
    <w:p w:rsidR="00586CC9" w:rsidRPr="00586CC9" w:rsidRDefault="00586CC9">
      <w:pPr>
        <w:pStyle w:val="FootnoteText"/>
        <w:rPr>
          <w:rFonts w:ascii="Times New Roman" w:hAnsi="Times New Roman" w:cs="Times New Roman"/>
        </w:rPr>
      </w:pPr>
      <w:r w:rsidRPr="00586CC9">
        <w:rPr>
          <w:rStyle w:val="FootnoteReference"/>
          <w:rFonts w:ascii="Times New Roman" w:hAnsi="Times New Roman" w:cs="Times New Roman"/>
        </w:rPr>
        <w:footnoteRef/>
      </w:r>
      <w:r w:rsidRPr="00586CC9">
        <w:rPr>
          <w:rFonts w:ascii="Times New Roman" w:hAnsi="Times New Roman" w:cs="Times New Roman"/>
        </w:rPr>
        <w:t xml:space="preserve"> Keddie, </w:t>
      </w:r>
      <w:r w:rsidRPr="00586CC9">
        <w:rPr>
          <w:rFonts w:ascii="Times New Roman" w:hAnsi="Times New Roman" w:cs="Times New Roman"/>
          <w:i/>
        </w:rPr>
        <w:t>Acts</w:t>
      </w:r>
      <w:r w:rsidRPr="00586CC9">
        <w:rPr>
          <w:rFonts w:ascii="Times New Roman" w:hAnsi="Times New Roman" w:cs="Times New Roman"/>
        </w:rPr>
        <w:t>, p. 97.</w:t>
      </w:r>
    </w:p>
  </w:footnote>
  <w:footnote w:id="2">
    <w:p w:rsidR="00586CC9" w:rsidRPr="00586CC9" w:rsidRDefault="00586CC9" w:rsidP="00586CC9">
      <w:pPr>
        <w:spacing w:after="0" w:line="240" w:lineRule="auto"/>
        <w:rPr>
          <w:rFonts w:ascii="Bell MT" w:hAnsi="Bell MT" w:cs="Times New Roman"/>
          <w:color w:val="FF0000"/>
          <w:sz w:val="20"/>
          <w:szCs w:val="20"/>
        </w:rPr>
      </w:pPr>
    </w:p>
  </w:footnote>
  <w:footnote w:id="3">
    <w:p w:rsidR="007749CF" w:rsidRDefault="007749CF">
      <w:pPr>
        <w:pStyle w:val="FootnoteText"/>
      </w:pPr>
      <w:r>
        <w:rPr>
          <w:rStyle w:val="FootnoteReference"/>
        </w:rPr>
        <w:footnoteRef/>
      </w:r>
      <w:r>
        <w:t xml:space="preserve"> See our Handbook 10.0; see also Blog: </w:t>
      </w:r>
      <w:hyperlink r:id="rId1" w:history="1">
        <w:r w:rsidRPr="00C572CE">
          <w:rPr>
            <w:rStyle w:val="Hyperlink"/>
          </w:rPr>
          <w:t>Why We Practice Church Discipline</w:t>
        </w:r>
      </w:hyperlink>
      <w:r>
        <w:t xml:space="preserve"> (including resources).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16CA"/>
    <w:multiLevelType w:val="hybridMultilevel"/>
    <w:tmpl w:val="EC064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E3A79"/>
    <w:multiLevelType w:val="hybridMultilevel"/>
    <w:tmpl w:val="78E8D098"/>
    <w:lvl w:ilvl="0" w:tplc="D30AD51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1"/>
  </w:num>
  <w:num w:numId="9">
    <w:abstractNumId w:val="20"/>
  </w:num>
  <w:num w:numId="10">
    <w:abstractNumId w:val="19"/>
  </w:num>
  <w:num w:numId="11">
    <w:abstractNumId w:val="2"/>
  </w:num>
  <w:num w:numId="12">
    <w:abstractNumId w:val="30"/>
  </w:num>
  <w:num w:numId="13">
    <w:abstractNumId w:val="4"/>
  </w:num>
  <w:num w:numId="14">
    <w:abstractNumId w:val="21"/>
  </w:num>
  <w:num w:numId="15">
    <w:abstractNumId w:val="13"/>
  </w:num>
  <w:num w:numId="16">
    <w:abstractNumId w:val="9"/>
  </w:num>
  <w:num w:numId="17">
    <w:abstractNumId w:val="6"/>
  </w:num>
  <w:num w:numId="18">
    <w:abstractNumId w:val="28"/>
  </w:num>
  <w:num w:numId="19">
    <w:abstractNumId w:val="5"/>
  </w:num>
  <w:num w:numId="20">
    <w:abstractNumId w:val="26"/>
  </w:num>
  <w:num w:numId="21">
    <w:abstractNumId w:val="10"/>
  </w:num>
  <w:num w:numId="22">
    <w:abstractNumId w:val="23"/>
  </w:num>
  <w:num w:numId="23">
    <w:abstractNumId w:val="16"/>
  </w:num>
  <w:num w:numId="24">
    <w:abstractNumId w:val="3"/>
  </w:num>
  <w:num w:numId="25">
    <w:abstractNumId w:val="12"/>
  </w:num>
  <w:num w:numId="26">
    <w:abstractNumId w:val="18"/>
  </w:num>
  <w:num w:numId="27">
    <w:abstractNumId w:val="25"/>
  </w:num>
  <w:num w:numId="28">
    <w:abstractNumId w:val="22"/>
  </w:num>
  <w:num w:numId="29">
    <w:abstractNumId w:val="29"/>
  </w:num>
  <w:num w:numId="30">
    <w:abstractNumId w:val="0"/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86F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32D6"/>
    <w:rsid w:val="001E4EF5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2EC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27C38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90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7D46"/>
    <w:rsid w:val="00B07F9A"/>
    <w:rsid w:val="00B10BEC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FB"/>
    <w:rsid w:val="00C96955"/>
    <w:rsid w:val="00C9747E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6830"/>
    <w:rsid w:val="00DC0BBE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rkdalebaptist.org/drippings-from-the-honeycomb/why-we-practice-church-discip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E4B9-11C9-494E-90AB-DD3AD471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2023-02-10T15:30:00Z</cp:lastPrinted>
  <dcterms:created xsi:type="dcterms:W3CDTF">2023-02-09T21:17:00Z</dcterms:created>
  <dcterms:modified xsi:type="dcterms:W3CDTF">2023-02-10T15:30:00Z</dcterms:modified>
</cp:coreProperties>
</file>