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1A64B4" w:rsidP="004E0337">
                            <w:pPr>
                              <w:spacing w:after="0" w:line="240" w:lineRule="auto"/>
                              <w:jc w:val="center"/>
                              <w:rPr>
                                <w:rFonts w:ascii="Britannic Bold" w:hAnsi="Britannic Bold"/>
                                <w:sz w:val="30"/>
                                <w:szCs w:val="30"/>
                              </w:rPr>
                            </w:pPr>
                            <w:r>
                              <w:rPr>
                                <w:rFonts w:ascii="Britannic Bold" w:hAnsi="Britannic Bold"/>
                                <w:sz w:val="30"/>
                                <w:szCs w:val="30"/>
                              </w:rPr>
                              <w:t>Galatians: Law &amp; 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1A64B4" w:rsidP="004E0337">
                      <w:pPr>
                        <w:spacing w:after="0" w:line="240" w:lineRule="auto"/>
                        <w:jc w:val="center"/>
                        <w:rPr>
                          <w:rFonts w:ascii="Britannic Bold" w:hAnsi="Britannic Bold"/>
                          <w:sz w:val="30"/>
                          <w:szCs w:val="30"/>
                        </w:rPr>
                      </w:pPr>
                      <w:r>
                        <w:rPr>
                          <w:rFonts w:ascii="Britannic Bold" w:hAnsi="Britannic Bold"/>
                          <w:sz w:val="30"/>
                          <w:szCs w:val="30"/>
                        </w:rPr>
                        <w:t>Galatians: Law &amp; Promise</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1A64B4">
                              <w:rPr>
                                <w:rFonts w:ascii="Berlin Sans FB" w:hAnsi="Berlin Sans FB"/>
                                <w:i/>
                                <w:sz w:val="28"/>
                                <w:szCs w:val="28"/>
                              </w:rPr>
                              <w:t>June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1A64B4">
                        <w:rPr>
                          <w:rFonts w:ascii="Berlin Sans FB" w:hAnsi="Berlin Sans FB"/>
                          <w:i/>
                          <w:sz w:val="28"/>
                          <w:szCs w:val="28"/>
                        </w:rPr>
                        <w:t>June 21</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834F75" w:rsidP="001A64B4">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45565B">
        <w:rPr>
          <w:rFonts w:ascii="Bell MT" w:hAnsi="Bell MT"/>
          <w:b/>
          <w:sz w:val="26"/>
          <w:szCs w:val="26"/>
        </w:rPr>
        <w:t xml:space="preserve">: </w:t>
      </w:r>
      <w:r w:rsidR="00832EEF" w:rsidRPr="0045565B">
        <w:rPr>
          <w:rFonts w:ascii="Bell MT" w:hAnsi="Bell MT"/>
          <w:sz w:val="26"/>
          <w:szCs w:val="26"/>
        </w:rPr>
        <w:t xml:space="preserve"> </w:t>
      </w:r>
      <w:r w:rsidR="00F27F42">
        <w:rPr>
          <w:rFonts w:ascii="Bell MT" w:hAnsi="Bell MT"/>
          <w:sz w:val="26"/>
          <w:szCs w:val="26"/>
        </w:rPr>
        <w:t>To counter the false teachers Paul has just gone to grea</w:t>
      </w:r>
      <w:r w:rsidR="003D65CA">
        <w:rPr>
          <w:rFonts w:ascii="Bell MT" w:hAnsi="Bell MT"/>
          <w:sz w:val="26"/>
          <w:szCs w:val="26"/>
        </w:rPr>
        <w:t>t pains to define the Gospel by</w:t>
      </w:r>
      <w:r w:rsidR="00F27F42">
        <w:rPr>
          <w:rFonts w:ascii="Bell MT" w:hAnsi="Bell MT"/>
          <w:sz w:val="26"/>
          <w:szCs w:val="26"/>
        </w:rPr>
        <w:t xml:space="preserve"> showing how we are justified by faith in Christ and not through </w:t>
      </w:r>
      <w:r w:rsidR="00DD32F0">
        <w:rPr>
          <w:rFonts w:ascii="Bell MT" w:hAnsi="Bell MT"/>
          <w:sz w:val="26"/>
          <w:szCs w:val="26"/>
        </w:rPr>
        <w:t xml:space="preserve">works of the Law. That raises </w:t>
      </w:r>
      <w:r w:rsidR="00F27F42">
        <w:rPr>
          <w:rFonts w:ascii="Bell MT" w:hAnsi="Bell MT"/>
          <w:sz w:val="26"/>
          <w:szCs w:val="26"/>
        </w:rPr>
        <w:t>question</w:t>
      </w:r>
      <w:r w:rsidR="00DD32F0">
        <w:rPr>
          <w:rFonts w:ascii="Bell MT" w:hAnsi="Bell MT"/>
          <w:sz w:val="26"/>
          <w:szCs w:val="26"/>
        </w:rPr>
        <w:t>s then about the Law</w:t>
      </w:r>
      <w:r w:rsidR="003D65CA">
        <w:rPr>
          <w:rFonts w:ascii="Bell MT" w:hAnsi="Bell MT"/>
          <w:sz w:val="26"/>
          <w:szCs w:val="26"/>
        </w:rPr>
        <w:t>…</w:t>
      </w:r>
      <w:r w:rsidR="00DD32F0">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525A52" w:rsidRPr="0045565B" w:rsidRDefault="00525A52" w:rsidP="00ED0931">
      <w:pPr>
        <w:spacing w:after="0" w:line="240" w:lineRule="auto"/>
        <w:rPr>
          <w:rFonts w:ascii="Bell MT" w:hAnsi="Bell MT" w:cs="Times New Roman"/>
          <w:sz w:val="26"/>
          <w:szCs w:val="26"/>
        </w:rPr>
      </w:pPr>
      <w:r w:rsidRPr="0045565B">
        <w:rPr>
          <w:rFonts w:ascii="Bell MT" w:hAnsi="Bell MT"/>
          <w:b/>
          <w:sz w:val="26"/>
          <w:szCs w:val="26"/>
        </w:rPr>
        <w:t>KEY POINT:</w:t>
      </w:r>
      <w:r w:rsidRPr="0045565B">
        <w:rPr>
          <w:rFonts w:ascii="Bell MT" w:hAnsi="Bell MT"/>
          <w:sz w:val="26"/>
          <w:szCs w:val="26"/>
        </w:rPr>
        <w:t xml:space="preserve"> </w:t>
      </w:r>
      <w:r w:rsidR="00F27F42">
        <w:rPr>
          <w:rFonts w:ascii="Bell MT" w:hAnsi="Bell MT"/>
          <w:sz w:val="26"/>
          <w:szCs w:val="26"/>
        </w:rPr>
        <w:t xml:space="preserve">justification, </w:t>
      </w:r>
      <w:r w:rsidR="00F27F42" w:rsidRPr="00F27F42">
        <w:rPr>
          <w:rFonts w:ascii="Bell MT" w:hAnsi="Bell MT"/>
          <w:sz w:val="26"/>
          <w:szCs w:val="26"/>
        </w:rPr>
        <w:t>law &amp;</w:t>
      </w:r>
      <w:r w:rsidR="001A64B4" w:rsidRPr="00F27F42">
        <w:rPr>
          <w:rFonts w:ascii="Bell MT" w:hAnsi="Bell MT"/>
          <w:sz w:val="26"/>
          <w:szCs w:val="26"/>
        </w:rPr>
        <w:t xml:space="preserve"> </w:t>
      </w:r>
      <w:r w:rsidR="00F27F42" w:rsidRPr="00F27F42">
        <w:rPr>
          <w:rFonts w:ascii="Bell MT" w:hAnsi="Bell MT"/>
          <w:sz w:val="26"/>
          <w:szCs w:val="26"/>
        </w:rPr>
        <w:t>promise</w:t>
      </w:r>
      <w:proofErr w:type="gramStart"/>
      <w:r w:rsidR="00F27F42" w:rsidRPr="00F27F42">
        <w:rPr>
          <w:rFonts w:ascii="Bell MT" w:hAnsi="Bell MT"/>
          <w:sz w:val="26"/>
          <w:szCs w:val="26"/>
        </w:rPr>
        <w:t xml:space="preserve">,  </w:t>
      </w:r>
      <w:r w:rsidR="00F27F42">
        <w:rPr>
          <w:rFonts w:ascii="Bell MT" w:hAnsi="Bell MT"/>
          <w:sz w:val="26"/>
          <w:szCs w:val="26"/>
        </w:rPr>
        <w:t>purpose</w:t>
      </w:r>
      <w:proofErr w:type="gramEnd"/>
      <w:r w:rsidR="00F27F42">
        <w:rPr>
          <w:rFonts w:ascii="Bell MT" w:hAnsi="Bell MT"/>
          <w:sz w:val="26"/>
          <w:szCs w:val="26"/>
        </w:rPr>
        <w:t>, faith &amp;</w:t>
      </w:r>
      <w:r w:rsidR="00F27F42" w:rsidRPr="00F27F42">
        <w:rPr>
          <w:rFonts w:ascii="Bell MT" w:hAnsi="Bell MT"/>
          <w:sz w:val="26"/>
          <w:szCs w:val="26"/>
        </w:rPr>
        <w:t xml:space="preserve"> works</w:t>
      </w:r>
    </w:p>
    <w:p w:rsidR="00D17A69" w:rsidRPr="0045565B" w:rsidRDefault="00D17A69" w:rsidP="000A6BC0">
      <w:pPr>
        <w:spacing w:after="0" w:line="240" w:lineRule="auto"/>
        <w:rPr>
          <w:rFonts w:ascii="Bell MT" w:hAnsi="Bell MT" w:cs="Times New Roman"/>
          <w:sz w:val="12"/>
          <w:szCs w:val="12"/>
        </w:rPr>
      </w:pPr>
    </w:p>
    <w:p w:rsidR="004B1A6D"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097694">
        <w:rPr>
          <w:rFonts w:ascii="Bell MT" w:hAnsi="Bell MT" w:cs="Times New Roman"/>
          <w:sz w:val="26"/>
          <w:szCs w:val="26"/>
        </w:rPr>
        <w:t xml:space="preserve">Gal </w:t>
      </w:r>
      <w:r w:rsidR="00F27F42">
        <w:rPr>
          <w:rFonts w:ascii="Bell MT" w:hAnsi="Bell MT" w:cs="Times New Roman"/>
          <w:sz w:val="26"/>
          <w:szCs w:val="26"/>
        </w:rPr>
        <w:t>3:1–9</w:t>
      </w:r>
      <w:r w:rsidR="00601CF9" w:rsidRPr="0045565B">
        <w:rPr>
          <w:rFonts w:ascii="Bell MT" w:hAnsi="Bell MT" w:cs="Times New Roman"/>
          <w:sz w:val="26"/>
          <w:szCs w:val="26"/>
        </w:rPr>
        <w:t>)</w:t>
      </w:r>
    </w:p>
    <w:p w:rsidR="00F27F42" w:rsidRPr="00F27F42" w:rsidRDefault="00F27F42" w:rsidP="009E1111">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 xml:space="preserve">Why had the Galatians been foolishly bewitched (especially since they knew Christ crucified before them)? </w:t>
      </w:r>
    </w:p>
    <w:p w:rsidR="00F27F42" w:rsidRPr="00F27F42" w:rsidRDefault="00F27F42" w:rsidP="009E1111">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Paul exposes their foolishness by appealing to their conversion and the OT story of Abraham. How do these teach faith vs. works?</w:t>
      </w:r>
    </w:p>
    <w:p w:rsidR="00F27F42" w:rsidRPr="00F27F42" w:rsidRDefault="00F27F42" w:rsidP="009E1111">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What does this passage teach about the content, offer and requirement of the Gospel?</w:t>
      </w:r>
    </w:p>
    <w:p w:rsidR="009E1111" w:rsidRPr="0045565B" w:rsidRDefault="009E1111" w:rsidP="009E1111">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F27F42">
        <w:rPr>
          <w:rFonts w:ascii="Bell MT" w:hAnsi="Bell MT" w:cs="Times New Roman"/>
          <w:sz w:val="26"/>
          <w:szCs w:val="26"/>
        </w:rPr>
        <w:t>Gal 3:10–14</w:t>
      </w:r>
      <w:r w:rsidRPr="0045565B">
        <w:rPr>
          <w:rFonts w:ascii="Bell MT" w:hAnsi="Bell MT" w:cs="Times New Roman"/>
          <w:sz w:val="26"/>
          <w:szCs w:val="26"/>
        </w:rPr>
        <w:t>)</w:t>
      </w:r>
    </w:p>
    <w:p w:rsidR="00F27F42" w:rsidRPr="00F27F42" w:rsidRDefault="00F27F42" w:rsidP="00097694">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What is the central question of religion? (Acts 16:30)</w:t>
      </w:r>
    </w:p>
    <w:p w:rsidR="00F27F42" w:rsidRPr="00F27F42" w:rsidRDefault="00F27F42" w:rsidP="00097694">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What 2 alternatives are there?</w:t>
      </w:r>
    </w:p>
    <w:p w:rsidR="00F27F42" w:rsidRPr="00F27F42" w:rsidRDefault="00F27F42" w:rsidP="00097694">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What is works and what is faith?</w:t>
      </w:r>
    </w:p>
    <w:p w:rsidR="00F27F42" w:rsidRPr="00F27F42" w:rsidRDefault="00F27F42" w:rsidP="00097694">
      <w:pPr>
        <w:pStyle w:val="ListParagraph"/>
        <w:numPr>
          <w:ilvl w:val="0"/>
          <w:numId w:val="24"/>
        </w:numPr>
        <w:spacing w:after="0" w:line="240" w:lineRule="auto"/>
        <w:rPr>
          <w:rFonts w:ascii="Bell MT" w:hAnsi="Bell MT" w:cs="Times New Roman"/>
          <w:sz w:val="26"/>
          <w:szCs w:val="26"/>
        </w:rPr>
      </w:pPr>
      <w:r w:rsidRPr="00F27F42">
        <w:rPr>
          <w:rFonts w:ascii="Bell MT" w:hAnsi="Bell MT" w:cs="Times New Roman"/>
          <w:sz w:val="26"/>
          <w:szCs w:val="26"/>
        </w:rPr>
        <w:t>What is the end of works and of faith?</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DD32F0">
        <w:rPr>
          <w:rFonts w:ascii="Bell MT" w:hAnsi="Bell MT" w:cs="Times New Roman"/>
          <w:sz w:val="26"/>
          <w:szCs w:val="26"/>
        </w:rPr>
        <w:t>Gal 2:15–29</w:t>
      </w:r>
    </w:p>
    <w:p w:rsidR="00DB2C6E" w:rsidRPr="007C4CC3" w:rsidRDefault="00DB2C6E" w:rsidP="00A4584A">
      <w:pPr>
        <w:spacing w:after="0" w:line="240" w:lineRule="auto"/>
        <w:rPr>
          <w:rFonts w:ascii="Bell MT" w:hAnsi="Bell MT" w:cs="Times New Roman"/>
          <w:sz w:val="12"/>
          <w:szCs w:val="12"/>
        </w:rPr>
      </w:pPr>
    </w:p>
    <w:p w:rsidR="007C4CC3" w:rsidRPr="00512ED1" w:rsidRDefault="00512ED1" w:rsidP="00512ED1">
      <w:pPr>
        <w:spacing w:after="0" w:line="240" w:lineRule="auto"/>
        <w:rPr>
          <w:rFonts w:ascii="Bell MT" w:hAnsi="Bell MT" w:cs="Times New Roman"/>
          <w:sz w:val="26"/>
          <w:szCs w:val="26"/>
        </w:rPr>
      </w:pPr>
      <w:r w:rsidRPr="00512ED1">
        <w:rPr>
          <w:rFonts w:ascii="Bell MT" w:hAnsi="Bell MT" w:cs="Times New Roman"/>
          <w:b/>
          <w:sz w:val="26"/>
          <w:szCs w:val="26"/>
        </w:rPr>
        <w:t>KEY THOUGHT:</w:t>
      </w:r>
      <w:r w:rsidRPr="00512ED1">
        <w:rPr>
          <w:rFonts w:ascii="Bell MT" w:hAnsi="Bell MT" w:cs="Times New Roman"/>
          <w:sz w:val="26"/>
          <w:szCs w:val="26"/>
        </w:rPr>
        <w:t xml:space="preserve"> </w:t>
      </w:r>
      <w:r w:rsidRPr="00512ED1">
        <w:rPr>
          <w:rFonts w:ascii="Bell MT" w:hAnsi="Bell MT" w:cs="Times New Roman"/>
          <w:sz w:val="25"/>
          <w:szCs w:val="25"/>
        </w:rPr>
        <w:t xml:space="preserve">The “Law” can refer to Scripture, God’s Covenant with Israel through Moses, or simply the moral law. Paul is even speaking of the Law, or Covenant, because the </w:t>
      </w:r>
      <w:proofErr w:type="spellStart"/>
      <w:r w:rsidRPr="00512ED1">
        <w:rPr>
          <w:rFonts w:ascii="Bell MT" w:hAnsi="Bell MT" w:cs="Times New Roman"/>
          <w:sz w:val="25"/>
          <w:szCs w:val="25"/>
        </w:rPr>
        <w:t>Judaizers</w:t>
      </w:r>
      <w:proofErr w:type="spellEnd"/>
      <w:r w:rsidRPr="00512ED1">
        <w:rPr>
          <w:rFonts w:ascii="Bell MT" w:hAnsi="Bell MT" w:cs="Times New Roman"/>
          <w:sz w:val="25"/>
          <w:szCs w:val="25"/>
        </w:rPr>
        <w:t xml:space="preserve"> were saying we were justified through faith + keeping the Law. Paul’s general argument is that the Law was never meant to save but to convict and instruct. We are saved by God’s promise (Gospel), through Abraham, of the Messiah. Though He fulfilled the Mosaic Covenant (Mt 5:17–20), because Paul alludes to a continued use of the Law, </w:t>
      </w:r>
      <w:r w:rsidR="003D65CA">
        <w:rPr>
          <w:rFonts w:ascii="Bell MT" w:hAnsi="Bell MT" w:cs="Times New Roman"/>
          <w:sz w:val="25"/>
          <w:szCs w:val="25"/>
        </w:rPr>
        <w:t>it means the law</w:t>
      </w:r>
      <w:r w:rsidRPr="00512ED1">
        <w:rPr>
          <w:rFonts w:ascii="Bell MT" w:hAnsi="Bell MT" w:cs="Times New Roman"/>
          <w:sz w:val="25"/>
          <w:szCs w:val="25"/>
        </w:rPr>
        <w:t xml:space="preserve"> remains morally instructive (though not ceremonially or judicially). Yet even moral works cannot save us but only condemn and instruct!</w:t>
      </w:r>
    </w:p>
    <w:p w:rsidR="002F15C6" w:rsidRPr="0045565B" w:rsidRDefault="002F15C6" w:rsidP="00835456">
      <w:pPr>
        <w:spacing w:after="0" w:line="240" w:lineRule="auto"/>
        <w:rPr>
          <w:rFonts w:ascii="Bell MT" w:hAnsi="Bell MT" w:cs="Times New Roman"/>
          <w:b/>
          <w:sz w:val="12"/>
          <w:szCs w:val="12"/>
        </w:rPr>
      </w:pPr>
    </w:p>
    <w:p w:rsidR="00643ACA" w:rsidRPr="0045565B"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lastRenderedPageBreak/>
        <w:t>QUESTIONS:</w:t>
      </w:r>
      <w:r w:rsidR="0086706A" w:rsidRPr="0045565B">
        <w:rPr>
          <w:rFonts w:ascii="Bell MT" w:hAnsi="Bell MT" w:cs="Times New Roman"/>
          <w:b/>
          <w:sz w:val="26"/>
          <w:szCs w:val="26"/>
        </w:rPr>
        <w:t xml:space="preserve"> </w:t>
      </w:r>
    </w:p>
    <w:p w:rsidR="00B709B3" w:rsidRPr="00DD32F0" w:rsidRDefault="00DD32F0" w:rsidP="001A64B4">
      <w:pPr>
        <w:pStyle w:val="ListParagraph"/>
        <w:numPr>
          <w:ilvl w:val="0"/>
          <w:numId w:val="32"/>
        </w:numPr>
        <w:spacing w:after="0" w:line="240" w:lineRule="auto"/>
        <w:rPr>
          <w:rFonts w:ascii="Bell MT" w:hAnsi="Bell MT" w:cs="Times New Roman"/>
          <w:b/>
          <w:sz w:val="12"/>
          <w:szCs w:val="12"/>
        </w:rPr>
      </w:pPr>
      <w:r>
        <w:rPr>
          <w:rFonts w:ascii="Bell MT" w:hAnsi="Bell MT" w:cs="Times New Roman"/>
          <w:i/>
          <w:sz w:val="26"/>
          <w:szCs w:val="26"/>
        </w:rPr>
        <w:t xml:space="preserve">In our passage Paul shows a helpful master and interpreter of </w:t>
      </w:r>
      <w:r w:rsidR="00E6410F">
        <w:rPr>
          <w:rFonts w:ascii="Bell MT" w:hAnsi="Bell MT" w:cs="Times New Roman"/>
          <w:i/>
          <w:sz w:val="26"/>
          <w:szCs w:val="26"/>
        </w:rPr>
        <w:t xml:space="preserve">2000 years of </w:t>
      </w:r>
      <w:r>
        <w:rPr>
          <w:rFonts w:ascii="Bell MT" w:hAnsi="Bell MT" w:cs="Times New Roman"/>
          <w:i/>
          <w:sz w:val="26"/>
          <w:szCs w:val="26"/>
        </w:rPr>
        <w:t xml:space="preserve">salvation history. </w:t>
      </w:r>
      <w:r w:rsidR="00E6410F">
        <w:rPr>
          <w:rFonts w:ascii="Bell MT" w:hAnsi="Bell MT" w:cs="Times New Roman"/>
          <w:i/>
          <w:sz w:val="26"/>
          <w:szCs w:val="26"/>
        </w:rPr>
        <w:t>God</w:t>
      </w:r>
      <w:r w:rsidR="00F8145D" w:rsidRPr="006C4D07">
        <w:rPr>
          <w:rFonts w:ascii="Bell MT" w:hAnsi="Bell MT" w:cs="Times New Roman"/>
          <w:i/>
          <w:sz w:val="26"/>
          <w:szCs w:val="26"/>
        </w:rPr>
        <w:t xml:space="preserve"> dealt with Abraham through promise (I will, I will), and Moses through the Law (You shall, you shall). “God is one” may refer to His united purpose. </w:t>
      </w:r>
    </w:p>
    <w:p w:rsidR="00DD32F0" w:rsidRPr="00E6410F" w:rsidRDefault="00DD32F0" w:rsidP="00E6410F">
      <w:pPr>
        <w:spacing w:after="0" w:line="240" w:lineRule="auto"/>
        <w:rPr>
          <w:rFonts w:ascii="Bell MT" w:hAnsi="Bell MT" w:cs="Times New Roman"/>
          <w:b/>
          <w:sz w:val="12"/>
          <w:szCs w:val="12"/>
          <w:u w:val="single"/>
        </w:rPr>
      </w:pPr>
      <w:r w:rsidRPr="00E6410F">
        <w:rPr>
          <w:rFonts w:ascii="Bell MT" w:hAnsi="Bell MT" w:cs="Times New Roman"/>
          <w:i/>
          <w:sz w:val="26"/>
          <w:szCs w:val="26"/>
          <w:u w:val="single"/>
        </w:rPr>
        <w:t>The Law does not set aside the Promises, vv. 15–18</w:t>
      </w:r>
    </w:p>
    <w:p w:rsidR="00F8145D" w:rsidRPr="00F8145D" w:rsidRDefault="00F8145D" w:rsidP="001A64B4">
      <w:pPr>
        <w:pStyle w:val="ListParagraph"/>
        <w:numPr>
          <w:ilvl w:val="0"/>
          <w:numId w:val="32"/>
        </w:numPr>
        <w:spacing w:after="0" w:line="240" w:lineRule="auto"/>
        <w:rPr>
          <w:rFonts w:ascii="Bell MT" w:hAnsi="Bell MT" w:cs="Times New Roman"/>
          <w:b/>
          <w:sz w:val="12"/>
          <w:szCs w:val="12"/>
          <w:u w:val="single"/>
        </w:rPr>
      </w:pPr>
      <w:r w:rsidRPr="00F8145D">
        <w:rPr>
          <w:rFonts w:ascii="Bell MT" w:hAnsi="Bell MT" w:cs="Times New Roman"/>
          <w:b/>
          <w:sz w:val="26"/>
          <w:szCs w:val="26"/>
        </w:rPr>
        <w:t>When you die can anyone change your will? What does this human example say about God’s promises?</w:t>
      </w:r>
    </w:p>
    <w:p w:rsidR="00F8145D" w:rsidRPr="00F8145D" w:rsidRDefault="00F8145D" w:rsidP="001A64B4">
      <w:pPr>
        <w:pStyle w:val="ListParagraph"/>
        <w:numPr>
          <w:ilvl w:val="0"/>
          <w:numId w:val="32"/>
        </w:numPr>
        <w:spacing w:after="0" w:line="240" w:lineRule="auto"/>
        <w:rPr>
          <w:rFonts w:ascii="Bell MT" w:hAnsi="Bell MT" w:cs="Times New Roman"/>
          <w:b/>
          <w:sz w:val="12"/>
          <w:szCs w:val="12"/>
          <w:u w:val="single"/>
        </w:rPr>
      </w:pPr>
      <w:r w:rsidRPr="00F8145D">
        <w:rPr>
          <w:rFonts w:ascii="Bell MT" w:hAnsi="Bell MT" w:cs="Times New Roman"/>
          <w:i/>
          <w:sz w:val="26"/>
          <w:szCs w:val="26"/>
        </w:rPr>
        <w:t>Paul knew God’s promise to Abraham (Gen 12) was not chiefly physical but spiritual.</w:t>
      </w:r>
      <w:r>
        <w:rPr>
          <w:rFonts w:ascii="Bell MT" w:hAnsi="Bell MT" w:cs="Times New Roman"/>
          <w:sz w:val="26"/>
          <w:szCs w:val="26"/>
        </w:rPr>
        <w:t xml:space="preserve"> </w:t>
      </w:r>
      <w:r w:rsidRPr="00F8145D">
        <w:rPr>
          <w:rFonts w:ascii="Bell MT" w:hAnsi="Bell MT" w:cs="Times New Roman"/>
          <w:b/>
          <w:sz w:val="26"/>
          <w:szCs w:val="26"/>
        </w:rPr>
        <w:t>How do we know? What do these blessings mean under the New Covenant/today?</w:t>
      </w:r>
    </w:p>
    <w:p w:rsidR="00F8145D" w:rsidRDefault="00F8145D" w:rsidP="001A64B4">
      <w:pPr>
        <w:pStyle w:val="ListParagraph"/>
        <w:numPr>
          <w:ilvl w:val="0"/>
          <w:numId w:val="32"/>
        </w:numPr>
        <w:spacing w:after="0" w:line="240" w:lineRule="auto"/>
        <w:rPr>
          <w:rFonts w:ascii="Bell MT" w:hAnsi="Bell MT" w:cs="Times New Roman"/>
          <w:i/>
          <w:sz w:val="26"/>
          <w:szCs w:val="26"/>
        </w:rPr>
      </w:pPr>
      <w:r w:rsidRPr="00F94F8F">
        <w:rPr>
          <w:rFonts w:ascii="Bell MT" w:hAnsi="Bell MT" w:cs="Times New Roman"/>
          <w:i/>
          <w:sz w:val="26"/>
          <w:szCs w:val="26"/>
        </w:rPr>
        <w:t>V. 16- Because offspring/descendant is singular it means Christ and therefore all those who are in Christ according to the promise (past and present)</w:t>
      </w:r>
      <w:r w:rsidR="00F94F8F" w:rsidRPr="00F94F8F">
        <w:rPr>
          <w:rFonts w:ascii="Bell MT" w:hAnsi="Bell MT" w:cs="Times New Roman"/>
          <w:i/>
          <w:sz w:val="26"/>
          <w:szCs w:val="26"/>
        </w:rPr>
        <w:t xml:space="preserve">. Paul isn’t asking whether people could be saved under the Old Covenant but whether the Old Covenant saved. (See </w:t>
      </w:r>
      <w:hyperlink r:id="rId10" w:history="1">
        <w:r w:rsidR="00F94F8F" w:rsidRPr="00F94F8F">
          <w:rPr>
            <w:rStyle w:val="Hyperlink"/>
            <w:rFonts w:ascii="Bell MT" w:hAnsi="Bell MT" w:cs="Times New Roman"/>
            <w:i/>
            <w:sz w:val="26"/>
            <w:szCs w:val="26"/>
          </w:rPr>
          <w:t>blog</w:t>
        </w:r>
      </w:hyperlink>
      <w:r w:rsidR="00F94F8F" w:rsidRPr="00F94F8F">
        <w:rPr>
          <w:rFonts w:ascii="Bell MT" w:hAnsi="Bell MT" w:cs="Times New Roman"/>
          <w:i/>
          <w:sz w:val="26"/>
          <w:szCs w:val="26"/>
        </w:rPr>
        <w:t xml:space="preserve">). </w:t>
      </w:r>
    </w:p>
    <w:p w:rsidR="00F94F8F" w:rsidRPr="00F94F8F" w:rsidRDefault="00F94F8F" w:rsidP="001A64B4">
      <w:pPr>
        <w:pStyle w:val="ListParagraph"/>
        <w:numPr>
          <w:ilvl w:val="0"/>
          <w:numId w:val="32"/>
        </w:numPr>
        <w:spacing w:after="0" w:line="240" w:lineRule="auto"/>
        <w:rPr>
          <w:rFonts w:ascii="Bell MT" w:hAnsi="Bell MT" w:cs="Times New Roman"/>
          <w:i/>
          <w:sz w:val="26"/>
          <w:szCs w:val="26"/>
        </w:rPr>
      </w:pPr>
      <w:r w:rsidRPr="00F94F8F">
        <w:rPr>
          <w:rFonts w:ascii="Bell MT" w:hAnsi="Bell MT" w:cs="Times New Roman"/>
          <w:i/>
          <w:sz w:val="26"/>
          <w:szCs w:val="26"/>
        </w:rPr>
        <w:t xml:space="preserve">Vv. 17-18- The </w:t>
      </w:r>
      <w:proofErr w:type="spellStart"/>
      <w:r w:rsidRPr="00F94F8F">
        <w:rPr>
          <w:rFonts w:ascii="Bell MT" w:hAnsi="Bell MT" w:cs="Times New Roman"/>
          <w:i/>
          <w:sz w:val="26"/>
          <w:szCs w:val="26"/>
        </w:rPr>
        <w:t>Judaizers</w:t>
      </w:r>
      <w:proofErr w:type="spellEnd"/>
      <w:r w:rsidRPr="00F94F8F">
        <w:rPr>
          <w:rFonts w:ascii="Bell MT" w:hAnsi="Bell MT" w:cs="Times New Roman"/>
          <w:i/>
          <w:sz w:val="26"/>
          <w:szCs w:val="26"/>
        </w:rPr>
        <w:t xml:space="preserve"> said the Law trumped the promise because it came after. Paul is saying the promise remained in effect even as the Law was given.</w:t>
      </w:r>
    </w:p>
    <w:p w:rsidR="00DD32F0" w:rsidRPr="00AC637C" w:rsidRDefault="00DD32F0" w:rsidP="00AC637C">
      <w:pPr>
        <w:spacing w:after="0" w:line="240" w:lineRule="auto"/>
        <w:rPr>
          <w:rFonts w:ascii="Bell MT" w:hAnsi="Bell MT" w:cs="Times New Roman"/>
          <w:b/>
          <w:sz w:val="12"/>
          <w:szCs w:val="12"/>
          <w:u w:val="single"/>
        </w:rPr>
      </w:pPr>
      <w:r w:rsidRPr="00AC637C">
        <w:rPr>
          <w:rFonts w:ascii="Bell MT" w:hAnsi="Bell MT" w:cs="Times New Roman"/>
          <w:i/>
          <w:sz w:val="26"/>
          <w:szCs w:val="26"/>
          <w:u w:val="single"/>
        </w:rPr>
        <w:t>The Law illuminates the Promise and makes it essential, vv. 19–22</w:t>
      </w:r>
    </w:p>
    <w:p w:rsidR="006C4D07" w:rsidRPr="006C4D07" w:rsidRDefault="006C4D07" w:rsidP="006C4D07">
      <w:pPr>
        <w:spacing w:after="0" w:line="240" w:lineRule="auto"/>
        <w:rPr>
          <w:rFonts w:ascii="Bell MT" w:hAnsi="Bell MT" w:cs="Times New Roman"/>
          <w:b/>
          <w:i/>
          <w:sz w:val="12"/>
          <w:szCs w:val="12"/>
        </w:rPr>
      </w:pPr>
      <w:r w:rsidRPr="006C4D07">
        <w:rPr>
          <w:rFonts w:ascii="Bell MT" w:hAnsi="Bell MT" w:cs="Times New Roman"/>
          <w:i/>
          <w:sz w:val="26"/>
          <w:szCs w:val="26"/>
        </w:rPr>
        <w:t xml:space="preserve">On the </w:t>
      </w:r>
      <w:r w:rsidRPr="006C4D07">
        <w:rPr>
          <w:rFonts w:ascii="Bell MT" w:hAnsi="Bell MT" w:cs="Times New Roman"/>
          <w:i/>
          <w:sz w:val="26"/>
          <w:szCs w:val="26"/>
        </w:rPr>
        <w:t>‘</w:t>
      </w:r>
      <w:r w:rsidRPr="006C4D07">
        <w:rPr>
          <w:rFonts w:ascii="Bell MT" w:hAnsi="Bell MT" w:cs="Times New Roman"/>
          <w:i/>
          <w:sz w:val="26"/>
          <w:szCs w:val="26"/>
        </w:rPr>
        <w:t>Harmony of Law and Gospel</w:t>
      </w:r>
      <w:r w:rsidRPr="006C4D07">
        <w:rPr>
          <w:rFonts w:ascii="Bell MT" w:hAnsi="Bell MT" w:cs="Times New Roman"/>
          <w:i/>
          <w:sz w:val="26"/>
          <w:szCs w:val="26"/>
        </w:rPr>
        <w:t>’</w:t>
      </w:r>
      <w:r w:rsidRPr="006C4D07">
        <w:rPr>
          <w:rFonts w:ascii="Bell MT" w:hAnsi="Bell MT" w:cs="Times New Roman"/>
          <w:i/>
          <w:sz w:val="26"/>
          <w:szCs w:val="26"/>
        </w:rPr>
        <w:t xml:space="preserve"> read an </w:t>
      </w:r>
      <w:hyperlink r:id="rId11" w:history="1">
        <w:r w:rsidRPr="006C4D07">
          <w:rPr>
            <w:rStyle w:val="Hyperlink"/>
            <w:rFonts w:ascii="Bell MT" w:hAnsi="Bell MT" w:cs="Times New Roman"/>
            <w:i/>
            <w:color w:val="auto"/>
            <w:sz w:val="26"/>
            <w:szCs w:val="26"/>
          </w:rPr>
          <w:t>excerpt</w:t>
        </w:r>
      </w:hyperlink>
      <w:r w:rsidRPr="006C4D07">
        <w:rPr>
          <w:rFonts w:ascii="Bell MT" w:hAnsi="Bell MT" w:cs="Times New Roman"/>
          <w:i/>
          <w:sz w:val="26"/>
          <w:szCs w:val="26"/>
        </w:rPr>
        <w:t xml:space="preserve"> (s. 12) from a leading </w:t>
      </w:r>
      <w:r w:rsidR="00E6410F">
        <w:rPr>
          <w:rFonts w:ascii="Bell MT" w:hAnsi="Bell MT" w:cs="Times New Roman"/>
          <w:i/>
          <w:sz w:val="26"/>
          <w:szCs w:val="26"/>
        </w:rPr>
        <w:t xml:space="preserve">Ontario </w:t>
      </w:r>
      <w:r w:rsidRPr="006C4D07">
        <w:rPr>
          <w:rFonts w:ascii="Bell MT" w:hAnsi="Bell MT" w:cs="Times New Roman"/>
          <w:i/>
          <w:sz w:val="26"/>
          <w:szCs w:val="26"/>
        </w:rPr>
        <w:t xml:space="preserve">Baptist confession from </w:t>
      </w:r>
      <w:proofErr w:type="gramStart"/>
      <w:r w:rsidRPr="006C4D07">
        <w:rPr>
          <w:rFonts w:ascii="Bell MT" w:hAnsi="Bell MT" w:cs="Times New Roman"/>
          <w:i/>
          <w:sz w:val="26"/>
          <w:szCs w:val="26"/>
        </w:rPr>
        <w:t>1833.</w:t>
      </w:r>
      <w:proofErr w:type="gramEnd"/>
      <w:r w:rsidRPr="006C4D07">
        <w:rPr>
          <w:rFonts w:ascii="Bell MT" w:hAnsi="Bell MT" w:cs="Times New Roman"/>
          <w:i/>
          <w:sz w:val="26"/>
          <w:szCs w:val="26"/>
        </w:rPr>
        <w:t xml:space="preserve"> </w:t>
      </w:r>
    </w:p>
    <w:p w:rsidR="00F94F8F" w:rsidRDefault="00AC637C" w:rsidP="001A64B4">
      <w:pPr>
        <w:pStyle w:val="ListParagraph"/>
        <w:numPr>
          <w:ilvl w:val="0"/>
          <w:numId w:val="32"/>
        </w:numPr>
        <w:spacing w:after="0" w:line="240" w:lineRule="auto"/>
        <w:rPr>
          <w:rFonts w:ascii="Bell MT" w:hAnsi="Bell MT" w:cs="Times New Roman"/>
          <w:sz w:val="26"/>
          <w:szCs w:val="26"/>
        </w:rPr>
      </w:pPr>
      <w:r w:rsidRPr="00AC637C">
        <w:rPr>
          <w:rFonts w:ascii="Bell MT" w:hAnsi="Bell MT" w:cs="Times New Roman"/>
          <w:sz w:val="26"/>
          <w:szCs w:val="26"/>
        </w:rPr>
        <w:t>Why then the Law</w:t>
      </w:r>
      <w:r w:rsidR="00303890">
        <w:rPr>
          <w:rFonts w:ascii="Bell MT" w:hAnsi="Bell MT" w:cs="Times New Roman"/>
          <w:sz w:val="26"/>
          <w:szCs w:val="26"/>
        </w:rPr>
        <w:t xml:space="preserve"> the </w:t>
      </w:r>
      <w:proofErr w:type="spellStart"/>
      <w:r w:rsidR="00303890">
        <w:rPr>
          <w:rFonts w:ascii="Bell MT" w:hAnsi="Bell MT" w:cs="Times New Roman"/>
          <w:sz w:val="26"/>
          <w:szCs w:val="26"/>
        </w:rPr>
        <w:t>Judaizers</w:t>
      </w:r>
      <w:proofErr w:type="spellEnd"/>
      <w:r w:rsidR="00303890">
        <w:rPr>
          <w:rFonts w:ascii="Bell MT" w:hAnsi="Bell MT" w:cs="Times New Roman"/>
          <w:sz w:val="26"/>
          <w:szCs w:val="26"/>
        </w:rPr>
        <w:t xml:space="preserve"> would ask</w:t>
      </w:r>
      <w:r w:rsidRPr="00AC637C">
        <w:rPr>
          <w:rFonts w:ascii="Bell MT" w:hAnsi="Bell MT" w:cs="Times New Roman"/>
          <w:sz w:val="26"/>
          <w:szCs w:val="26"/>
        </w:rPr>
        <w:t>?, Vv. 19–20</w:t>
      </w:r>
    </w:p>
    <w:p w:rsidR="00303890" w:rsidRDefault="00303890" w:rsidP="00303890">
      <w:pPr>
        <w:pStyle w:val="ListParagraph"/>
        <w:numPr>
          <w:ilvl w:val="1"/>
          <w:numId w:val="32"/>
        </w:numPr>
        <w:spacing w:after="0" w:line="240" w:lineRule="auto"/>
        <w:rPr>
          <w:rFonts w:ascii="Bell MT" w:hAnsi="Bell MT" w:cs="Times New Roman"/>
          <w:b/>
          <w:sz w:val="26"/>
          <w:szCs w:val="26"/>
        </w:rPr>
      </w:pPr>
      <w:r w:rsidRPr="006C4D07">
        <w:rPr>
          <w:rFonts w:ascii="Bell MT" w:hAnsi="Bell MT" w:cs="Times New Roman"/>
          <w:b/>
          <w:sz w:val="26"/>
          <w:szCs w:val="26"/>
        </w:rPr>
        <w:t>V. 19 and read Ro 3:20, 4:17, 7:7</w:t>
      </w:r>
      <w:r w:rsidR="006C4D07" w:rsidRPr="006C4D07">
        <w:rPr>
          <w:rFonts w:ascii="Bell MT" w:hAnsi="Bell MT" w:cs="Times New Roman"/>
          <w:b/>
          <w:sz w:val="26"/>
          <w:szCs w:val="26"/>
        </w:rPr>
        <w:t xml:space="preserve"> for answer</w:t>
      </w:r>
      <w:r w:rsidRPr="006C4D07">
        <w:rPr>
          <w:rFonts w:ascii="Bell MT" w:hAnsi="Bell MT" w:cs="Times New Roman"/>
          <w:b/>
          <w:sz w:val="26"/>
          <w:szCs w:val="26"/>
        </w:rPr>
        <w:t xml:space="preserve">. </w:t>
      </w:r>
      <w:r w:rsidR="006C4D07">
        <w:rPr>
          <w:rFonts w:ascii="Bell MT" w:hAnsi="Bell MT" w:cs="Times New Roman"/>
          <w:b/>
          <w:sz w:val="26"/>
          <w:szCs w:val="26"/>
        </w:rPr>
        <w:t>How does the Law remove human respectability?</w:t>
      </w:r>
    </w:p>
    <w:p w:rsidR="006C4D07" w:rsidRPr="006C4D07" w:rsidRDefault="006C4D07" w:rsidP="00303890">
      <w:pPr>
        <w:pStyle w:val="ListParagraph"/>
        <w:numPr>
          <w:ilvl w:val="1"/>
          <w:numId w:val="32"/>
        </w:numPr>
        <w:spacing w:after="0" w:line="240" w:lineRule="auto"/>
        <w:rPr>
          <w:rFonts w:ascii="Bell MT" w:hAnsi="Bell MT" w:cs="Times New Roman"/>
          <w:sz w:val="26"/>
          <w:szCs w:val="26"/>
        </w:rPr>
      </w:pPr>
      <w:r w:rsidRPr="00E6410F">
        <w:rPr>
          <w:rFonts w:ascii="Bell MT" w:hAnsi="Bell MT" w:cs="Times New Roman"/>
          <w:b/>
          <w:sz w:val="26"/>
          <w:szCs w:val="26"/>
        </w:rPr>
        <w:t>Discuss:</w:t>
      </w:r>
      <w:r>
        <w:rPr>
          <w:rFonts w:ascii="Bell MT" w:hAnsi="Bell MT" w:cs="Times New Roman"/>
          <w:sz w:val="26"/>
          <w:szCs w:val="26"/>
        </w:rPr>
        <w:t xml:space="preserve"> </w:t>
      </w:r>
      <w:r w:rsidRPr="006C4D07">
        <w:rPr>
          <w:rFonts w:ascii="Bell MT" w:hAnsi="Bell MT" w:cs="Times New Roman"/>
          <w:sz w:val="26"/>
          <w:szCs w:val="26"/>
        </w:rPr>
        <w:t>“Satan would have us prove ourselves holy by the Law, which God gave to prove us sinners.”</w:t>
      </w:r>
    </w:p>
    <w:p w:rsidR="00303890" w:rsidRPr="00E6410F" w:rsidRDefault="00303890" w:rsidP="00303890">
      <w:pPr>
        <w:pStyle w:val="ListParagraph"/>
        <w:numPr>
          <w:ilvl w:val="1"/>
          <w:numId w:val="32"/>
        </w:numPr>
        <w:spacing w:after="0" w:line="240" w:lineRule="auto"/>
        <w:rPr>
          <w:rFonts w:ascii="Bell MT" w:hAnsi="Bell MT" w:cs="Times New Roman"/>
          <w:i/>
          <w:sz w:val="26"/>
          <w:szCs w:val="26"/>
        </w:rPr>
      </w:pPr>
      <w:r w:rsidRPr="00E6410F">
        <w:rPr>
          <w:rFonts w:ascii="Bell MT" w:hAnsi="Bell MT" w:cs="Times New Roman"/>
          <w:i/>
          <w:sz w:val="26"/>
          <w:szCs w:val="26"/>
        </w:rPr>
        <w:t>V. 19- the Law looked to Christ, through whom we’d find forgiveness.</w:t>
      </w:r>
    </w:p>
    <w:p w:rsidR="00303890" w:rsidRPr="00303890" w:rsidRDefault="00303890" w:rsidP="00303890">
      <w:pPr>
        <w:pStyle w:val="ListParagraph"/>
        <w:numPr>
          <w:ilvl w:val="1"/>
          <w:numId w:val="32"/>
        </w:numPr>
        <w:spacing w:after="0" w:line="240" w:lineRule="auto"/>
        <w:rPr>
          <w:rFonts w:ascii="Bell MT" w:hAnsi="Bell MT" w:cs="Times New Roman"/>
          <w:i/>
          <w:sz w:val="26"/>
          <w:szCs w:val="26"/>
        </w:rPr>
      </w:pPr>
      <w:r w:rsidRPr="00303890">
        <w:rPr>
          <w:rFonts w:ascii="Bell MT" w:hAnsi="Bell MT" w:cs="Times New Roman"/>
          <w:i/>
          <w:sz w:val="26"/>
          <w:szCs w:val="26"/>
        </w:rPr>
        <w:t>19b-20- the Law is inferior to the Promise.</w:t>
      </w:r>
    </w:p>
    <w:p w:rsidR="00AC637C" w:rsidRDefault="00AC637C" w:rsidP="001A64B4">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Is the Law opposed to the promises?, vv. 21–22</w:t>
      </w:r>
    </w:p>
    <w:p w:rsidR="006C4D07" w:rsidRPr="006C4D07" w:rsidRDefault="006C4D07" w:rsidP="006C4D07">
      <w:pPr>
        <w:pStyle w:val="ListParagraph"/>
        <w:numPr>
          <w:ilvl w:val="1"/>
          <w:numId w:val="32"/>
        </w:numPr>
        <w:spacing w:after="0" w:line="240" w:lineRule="auto"/>
        <w:rPr>
          <w:rFonts w:ascii="Bell MT" w:hAnsi="Bell MT" w:cs="Times New Roman"/>
          <w:i/>
          <w:sz w:val="26"/>
          <w:szCs w:val="26"/>
        </w:rPr>
      </w:pPr>
      <w:r w:rsidRPr="006C4D07">
        <w:rPr>
          <w:rFonts w:ascii="Bell MT" w:hAnsi="Bell MT" w:cs="Times New Roman"/>
          <w:i/>
          <w:sz w:val="26"/>
          <w:szCs w:val="26"/>
        </w:rPr>
        <w:t>The Law cannot save but makes the Promise indispensable, so “what was promised…might be given to those who believe.”</w:t>
      </w:r>
    </w:p>
    <w:p w:rsidR="006C4D07" w:rsidRPr="006C4D07" w:rsidRDefault="006C4D07" w:rsidP="006C4D07">
      <w:pPr>
        <w:pStyle w:val="ListParagraph"/>
        <w:numPr>
          <w:ilvl w:val="1"/>
          <w:numId w:val="32"/>
        </w:numPr>
        <w:spacing w:after="0" w:line="240" w:lineRule="auto"/>
        <w:rPr>
          <w:rFonts w:ascii="Bell MT" w:hAnsi="Bell MT" w:cs="Times New Roman"/>
          <w:i/>
          <w:sz w:val="26"/>
          <w:szCs w:val="26"/>
        </w:rPr>
      </w:pPr>
      <w:r w:rsidRPr="006C4D07">
        <w:rPr>
          <w:rFonts w:ascii="Bell MT" w:hAnsi="Bell MT" w:cs="Times New Roman"/>
          <w:i/>
          <w:sz w:val="26"/>
          <w:szCs w:val="26"/>
        </w:rPr>
        <w:t>The Law, Luther said, doesn’t make us “better but worse” so we might be “driven to seek grace.”</w:t>
      </w:r>
    </w:p>
    <w:p w:rsidR="006C4D07" w:rsidRDefault="006C4D07" w:rsidP="006C4D07">
      <w:pPr>
        <w:pStyle w:val="ListParagraph"/>
        <w:numPr>
          <w:ilvl w:val="1"/>
          <w:numId w:val="32"/>
        </w:numPr>
        <w:spacing w:after="0" w:line="240" w:lineRule="auto"/>
        <w:rPr>
          <w:rFonts w:ascii="Bell MT" w:hAnsi="Bell MT" w:cs="Times New Roman"/>
          <w:b/>
          <w:sz w:val="26"/>
          <w:szCs w:val="26"/>
        </w:rPr>
      </w:pPr>
      <w:r w:rsidRPr="006C4D07">
        <w:rPr>
          <w:rFonts w:ascii="Bell MT" w:hAnsi="Bell MT" w:cs="Times New Roman"/>
          <w:b/>
          <w:sz w:val="26"/>
          <w:szCs w:val="26"/>
        </w:rPr>
        <w:t>How is it harmful to the proclamation of the Gospel if we soft pedal sin and judgement</w:t>
      </w:r>
      <w:r w:rsidR="00E6410F">
        <w:rPr>
          <w:rFonts w:ascii="Bell MT" w:hAnsi="Bell MT" w:cs="Times New Roman"/>
          <w:b/>
          <w:sz w:val="26"/>
          <w:szCs w:val="26"/>
        </w:rPr>
        <w:t>/law</w:t>
      </w:r>
      <w:r w:rsidRPr="006C4D07">
        <w:rPr>
          <w:rFonts w:ascii="Bell MT" w:hAnsi="Bell MT" w:cs="Times New Roman"/>
          <w:b/>
          <w:sz w:val="26"/>
          <w:szCs w:val="26"/>
        </w:rPr>
        <w:t>?</w:t>
      </w:r>
    </w:p>
    <w:p w:rsidR="006C4D07" w:rsidRPr="006C4D07" w:rsidRDefault="006C4D07" w:rsidP="006C4D07">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Discuss:</w:t>
      </w:r>
    </w:p>
    <w:p w:rsidR="006C4D07" w:rsidRPr="006C4D07" w:rsidRDefault="006C4D07" w:rsidP="00E6410F">
      <w:pPr>
        <w:pStyle w:val="ListParagraph"/>
        <w:numPr>
          <w:ilvl w:val="1"/>
          <w:numId w:val="32"/>
        </w:numPr>
        <w:spacing w:after="0" w:line="240" w:lineRule="auto"/>
        <w:rPr>
          <w:rFonts w:ascii="Bell MT" w:hAnsi="Bell MT" w:cs="Times New Roman"/>
          <w:b/>
          <w:sz w:val="12"/>
          <w:szCs w:val="12"/>
        </w:rPr>
      </w:pPr>
      <w:r w:rsidRPr="006C4D07">
        <w:rPr>
          <w:rFonts w:ascii="Bell MT" w:hAnsi="Bell MT" w:cs="Times New Roman"/>
          <w:sz w:val="26"/>
          <w:szCs w:val="26"/>
        </w:rPr>
        <w:lastRenderedPageBreak/>
        <w:t>John Bunyan (d. 1688):</w:t>
      </w:r>
      <w:r w:rsidRPr="006C4D07">
        <w:rPr>
          <w:rFonts w:ascii="Bell MT" w:hAnsi="Bell MT" w:cs="Times New Roman"/>
          <w:i/>
          <w:sz w:val="26"/>
          <w:szCs w:val="26"/>
        </w:rPr>
        <w:t xml:space="preserve"> </w:t>
      </w:r>
      <w:r w:rsidRPr="006C4D07">
        <w:rPr>
          <w:rFonts w:ascii="Bell MT" w:hAnsi="Bell MT" w:cs="Times New Roman"/>
          <w:sz w:val="26"/>
          <w:szCs w:val="26"/>
        </w:rPr>
        <w:t>“Run, John, run, the law commands, but gives us neither feet nor hands. Far better news the Gospel brings; it bids us fly and gives us wings.”</w:t>
      </w:r>
    </w:p>
    <w:p w:rsidR="006C4D07" w:rsidRPr="006C4D07" w:rsidRDefault="006C4D07" w:rsidP="00E6410F">
      <w:pPr>
        <w:pStyle w:val="ListParagraph"/>
        <w:numPr>
          <w:ilvl w:val="1"/>
          <w:numId w:val="32"/>
        </w:numPr>
        <w:spacing w:after="0" w:line="240" w:lineRule="auto"/>
        <w:rPr>
          <w:rFonts w:ascii="Bell MT" w:hAnsi="Bell MT" w:cs="Times New Roman"/>
          <w:b/>
          <w:sz w:val="12"/>
          <w:szCs w:val="12"/>
        </w:rPr>
      </w:pPr>
      <w:r w:rsidRPr="006C4D07">
        <w:rPr>
          <w:rFonts w:ascii="Bell MT" w:hAnsi="Bell MT" w:cs="Times New Roman"/>
          <w:sz w:val="26"/>
          <w:szCs w:val="26"/>
        </w:rPr>
        <w:t>With the Holy Spirit the Law is no longer a threat but a promise saying, ‘I will get you there.’</w:t>
      </w:r>
    </w:p>
    <w:p w:rsidR="00F8145D" w:rsidRPr="00E6410F" w:rsidRDefault="00F8145D" w:rsidP="00E6410F">
      <w:pPr>
        <w:spacing w:after="0" w:line="240" w:lineRule="auto"/>
        <w:rPr>
          <w:rFonts w:ascii="Bell MT" w:hAnsi="Bell MT" w:cs="Times New Roman"/>
          <w:b/>
          <w:sz w:val="12"/>
          <w:szCs w:val="12"/>
          <w:u w:val="single"/>
        </w:rPr>
      </w:pPr>
      <w:r w:rsidRPr="00E6410F">
        <w:rPr>
          <w:rFonts w:ascii="Bell MT" w:hAnsi="Bell MT" w:cs="Times New Roman"/>
          <w:i/>
          <w:sz w:val="26"/>
          <w:szCs w:val="26"/>
          <w:u w:val="single"/>
        </w:rPr>
        <w:t>Under the Law and in Christ, vv. 23–29</w:t>
      </w:r>
    </w:p>
    <w:p w:rsidR="004E0FBF" w:rsidRPr="004E0FBF" w:rsidRDefault="004E0FBF" w:rsidP="004E0FBF">
      <w:pPr>
        <w:pStyle w:val="ListParagraph"/>
        <w:numPr>
          <w:ilvl w:val="0"/>
          <w:numId w:val="32"/>
        </w:numPr>
        <w:spacing w:after="0" w:line="240" w:lineRule="auto"/>
        <w:rPr>
          <w:rFonts w:ascii="Bell MT" w:hAnsi="Bell MT" w:cs="Times New Roman"/>
          <w:i/>
          <w:sz w:val="26"/>
          <w:szCs w:val="26"/>
        </w:rPr>
      </w:pPr>
      <w:r w:rsidRPr="004E0FBF">
        <w:rPr>
          <w:rFonts w:ascii="Bell MT" w:hAnsi="Bell MT" w:cs="Times New Roman"/>
          <w:i/>
          <w:sz w:val="26"/>
          <w:szCs w:val="26"/>
        </w:rPr>
        <w:t>Paul wants us to see we are either “under the Law” or “</w:t>
      </w:r>
      <w:r w:rsidR="00E6410F">
        <w:rPr>
          <w:rFonts w:ascii="Bell MT" w:hAnsi="Bell MT" w:cs="Times New Roman"/>
          <w:i/>
          <w:sz w:val="26"/>
          <w:szCs w:val="26"/>
        </w:rPr>
        <w:t>in Christ</w:t>
      </w:r>
      <w:r w:rsidRPr="004E0FBF">
        <w:rPr>
          <w:rFonts w:ascii="Bell MT" w:hAnsi="Bell MT" w:cs="Times New Roman"/>
          <w:i/>
          <w:sz w:val="26"/>
          <w:szCs w:val="26"/>
        </w:rPr>
        <w:t>”</w:t>
      </w:r>
      <w:r w:rsidR="00E6410F">
        <w:rPr>
          <w:rFonts w:ascii="Bell MT" w:hAnsi="Bell MT" w:cs="Times New Roman"/>
          <w:i/>
          <w:sz w:val="26"/>
          <w:szCs w:val="26"/>
        </w:rPr>
        <w:t xml:space="preserve"> depending on </w:t>
      </w:r>
      <w:proofErr w:type="gramStart"/>
      <w:r w:rsidR="00E6410F">
        <w:rPr>
          <w:rFonts w:ascii="Bell MT" w:hAnsi="Bell MT" w:cs="Times New Roman"/>
          <w:i/>
          <w:sz w:val="26"/>
          <w:szCs w:val="26"/>
        </w:rPr>
        <w:t>what/who</w:t>
      </w:r>
      <w:proofErr w:type="gramEnd"/>
      <w:r w:rsidR="00E6410F">
        <w:rPr>
          <w:rFonts w:ascii="Bell MT" w:hAnsi="Bell MT" w:cs="Times New Roman"/>
          <w:i/>
          <w:sz w:val="26"/>
          <w:szCs w:val="26"/>
        </w:rPr>
        <w:t xml:space="preserve"> we trust.</w:t>
      </w:r>
      <w:r>
        <w:rPr>
          <w:rFonts w:ascii="Bell MT" w:hAnsi="Bell MT" w:cs="Times New Roman"/>
          <w:sz w:val="26"/>
          <w:szCs w:val="26"/>
        </w:rPr>
        <w:t xml:space="preserve"> </w:t>
      </w:r>
      <w:r w:rsidRPr="004E0FBF">
        <w:rPr>
          <w:rFonts w:ascii="Bell MT" w:hAnsi="Bell MT" w:cs="Times New Roman"/>
          <w:b/>
          <w:sz w:val="26"/>
          <w:szCs w:val="26"/>
        </w:rPr>
        <w:t>How do some want one without the other? Why do we need both but in their proper order?</w:t>
      </w:r>
    </w:p>
    <w:p w:rsidR="00DD32F0" w:rsidRDefault="00C20E8B" w:rsidP="001A64B4">
      <w:pPr>
        <w:pStyle w:val="ListParagraph"/>
        <w:numPr>
          <w:ilvl w:val="0"/>
          <w:numId w:val="32"/>
        </w:numPr>
        <w:spacing w:after="0" w:line="240" w:lineRule="auto"/>
        <w:rPr>
          <w:rFonts w:ascii="Bell MT" w:hAnsi="Bell MT" w:cs="Times New Roman"/>
          <w:sz w:val="26"/>
          <w:szCs w:val="26"/>
        </w:rPr>
      </w:pPr>
      <w:r>
        <w:rPr>
          <w:rFonts w:ascii="Bell MT" w:hAnsi="Bell MT" w:cs="Times New Roman"/>
          <w:sz w:val="26"/>
          <w:szCs w:val="26"/>
        </w:rPr>
        <w:t xml:space="preserve">What we were under the Law, </w:t>
      </w:r>
      <w:r w:rsidRPr="00C20E8B">
        <w:rPr>
          <w:rFonts w:ascii="Bell MT" w:hAnsi="Bell MT" w:cs="Times New Roman"/>
          <w:sz w:val="26"/>
          <w:szCs w:val="26"/>
        </w:rPr>
        <w:t>vv. 23–24</w:t>
      </w:r>
    </w:p>
    <w:p w:rsidR="00C20E8B" w:rsidRPr="00C20E8B" w:rsidRDefault="00C20E8B" w:rsidP="00C20E8B">
      <w:pPr>
        <w:pStyle w:val="ListParagraph"/>
        <w:numPr>
          <w:ilvl w:val="1"/>
          <w:numId w:val="32"/>
        </w:numPr>
        <w:spacing w:after="0" w:line="240" w:lineRule="auto"/>
        <w:rPr>
          <w:rFonts w:ascii="Bell MT" w:hAnsi="Bell MT" w:cs="Times New Roman"/>
          <w:i/>
          <w:sz w:val="26"/>
          <w:szCs w:val="26"/>
        </w:rPr>
      </w:pPr>
      <w:r w:rsidRPr="00C20E8B">
        <w:rPr>
          <w:rFonts w:ascii="Bell MT" w:hAnsi="Bell MT" w:cs="Times New Roman"/>
          <w:i/>
          <w:sz w:val="26"/>
          <w:szCs w:val="26"/>
        </w:rPr>
        <w:t>V. 23</w:t>
      </w:r>
      <w:r w:rsidR="004E0FBF">
        <w:rPr>
          <w:rFonts w:ascii="Bell MT" w:hAnsi="Bell MT" w:cs="Times New Roman"/>
          <w:i/>
          <w:sz w:val="26"/>
          <w:szCs w:val="26"/>
        </w:rPr>
        <w:t>, 25</w:t>
      </w:r>
      <w:r w:rsidRPr="00C20E8B">
        <w:rPr>
          <w:rFonts w:ascii="Bell MT" w:hAnsi="Bell MT" w:cs="Times New Roman"/>
          <w:i/>
          <w:sz w:val="26"/>
          <w:szCs w:val="26"/>
        </w:rPr>
        <w:t xml:space="preserve">- </w:t>
      </w:r>
      <w:r w:rsidR="004E0FBF">
        <w:rPr>
          <w:rFonts w:ascii="Bell MT" w:hAnsi="Bell MT" w:cs="Times New Roman"/>
          <w:i/>
          <w:sz w:val="26"/>
          <w:szCs w:val="26"/>
        </w:rPr>
        <w:t>“</w:t>
      </w:r>
      <w:r w:rsidRPr="00C20E8B">
        <w:rPr>
          <w:rFonts w:ascii="Bell MT" w:hAnsi="Bell MT" w:cs="Times New Roman"/>
          <w:i/>
          <w:sz w:val="26"/>
          <w:szCs w:val="26"/>
        </w:rPr>
        <w:t>Before faith</w:t>
      </w:r>
      <w:r w:rsidR="004E0FBF">
        <w:rPr>
          <w:rFonts w:ascii="Bell MT" w:hAnsi="Bell MT" w:cs="Times New Roman"/>
          <w:i/>
          <w:sz w:val="26"/>
          <w:szCs w:val="26"/>
        </w:rPr>
        <w:t xml:space="preserve">, </w:t>
      </w:r>
      <w:proofErr w:type="spellStart"/>
      <w:r w:rsidR="004E0FBF">
        <w:rPr>
          <w:rFonts w:ascii="Bell MT" w:hAnsi="Bell MT" w:cs="Times New Roman"/>
          <w:i/>
          <w:sz w:val="26"/>
          <w:szCs w:val="26"/>
        </w:rPr>
        <w:t>etc</w:t>
      </w:r>
      <w:proofErr w:type="spellEnd"/>
      <w:r w:rsidR="004E0FBF">
        <w:rPr>
          <w:rFonts w:ascii="Bell MT" w:hAnsi="Bell MT" w:cs="Times New Roman"/>
          <w:i/>
          <w:sz w:val="26"/>
          <w:szCs w:val="26"/>
        </w:rPr>
        <w:t>”</w:t>
      </w:r>
      <w:r w:rsidRPr="00C20E8B">
        <w:rPr>
          <w:rFonts w:ascii="Bell MT" w:hAnsi="Bell MT" w:cs="Times New Roman"/>
          <w:i/>
          <w:sz w:val="26"/>
          <w:szCs w:val="26"/>
        </w:rPr>
        <w:t xml:space="preserve">, meaning </w:t>
      </w:r>
      <w:r w:rsidR="003D65CA">
        <w:rPr>
          <w:rFonts w:ascii="Bell MT" w:hAnsi="Bell MT" w:cs="Times New Roman"/>
          <w:i/>
          <w:sz w:val="26"/>
          <w:szCs w:val="26"/>
        </w:rPr>
        <w:t>a faith that rested on the finished vs. future work of Christ</w:t>
      </w:r>
      <w:r w:rsidRPr="00C20E8B">
        <w:rPr>
          <w:rFonts w:ascii="Bell MT" w:hAnsi="Bell MT" w:cs="Times New Roman"/>
          <w:i/>
          <w:sz w:val="26"/>
          <w:szCs w:val="26"/>
        </w:rPr>
        <w:t>, for Abraham had faith.</w:t>
      </w:r>
      <w:r w:rsidR="004E0FBF">
        <w:rPr>
          <w:rFonts w:ascii="Bell MT" w:hAnsi="Bell MT" w:cs="Times New Roman"/>
          <w:i/>
          <w:sz w:val="26"/>
          <w:szCs w:val="26"/>
        </w:rPr>
        <w:t xml:space="preserve"> Both vs. 23 and 24 end in this faith.</w:t>
      </w:r>
    </w:p>
    <w:p w:rsidR="00C20E8B" w:rsidRDefault="00C20E8B" w:rsidP="00C20E8B">
      <w:pPr>
        <w:pStyle w:val="ListParagraph"/>
        <w:numPr>
          <w:ilvl w:val="1"/>
          <w:numId w:val="32"/>
        </w:numPr>
        <w:spacing w:after="0" w:line="240" w:lineRule="auto"/>
        <w:rPr>
          <w:rFonts w:ascii="Bell MT" w:hAnsi="Bell MT" w:cs="Times New Roman"/>
          <w:sz w:val="26"/>
          <w:szCs w:val="26"/>
        </w:rPr>
      </w:pPr>
      <w:r>
        <w:rPr>
          <w:rFonts w:ascii="Bell MT" w:hAnsi="Bell MT" w:cs="Times New Roman"/>
          <w:sz w:val="26"/>
          <w:szCs w:val="26"/>
        </w:rPr>
        <w:t xml:space="preserve">V. 23- </w:t>
      </w:r>
      <w:r w:rsidRPr="00C20E8B">
        <w:rPr>
          <w:rFonts w:ascii="Bell MT" w:hAnsi="Bell MT" w:cs="Times New Roman"/>
          <w:i/>
          <w:sz w:val="26"/>
          <w:szCs w:val="26"/>
        </w:rPr>
        <w:t>imprisoned</w:t>
      </w:r>
      <w:r>
        <w:rPr>
          <w:rFonts w:ascii="Bell MT" w:hAnsi="Bell MT" w:cs="Times New Roman"/>
          <w:sz w:val="26"/>
          <w:szCs w:val="26"/>
        </w:rPr>
        <w:t>. How does the Law imprison?</w:t>
      </w:r>
    </w:p>
    <w:p w:rsidR="00C20E8B" w:rsidRDefault="00C20E8B" w:rsidP="00C20E8B">
      <w:pPr>
        <w:pStyle w:val="ListParagraph"/>
        <w:numPr>
          <w:ilvl w:val="1"/>
          <w:numId w:val="32"/>
        </w:numPr>
        <w:spacing w:after="0" w:line="240" w:lineRule="auto"/>
        <w:rPr>
          <w:rFonts w:ascii="Bell MT" w:hAnsi="Bell MT" w:cs="Times New Roman"/>
          <w:sz w:val="26"/>
          <w:szCs w:val="26"/>
        </w:rPr>
      </w:pPr>
      <w:r w:rsidRPr="00C20E8B">
        <w:rPr>
          <w:rFonts w:ascii="Bell MT" w:hAnsi="Bell MT" w:cs="Times New Roman"/>
          <w:i/>
          <w:sz w:val="26"/>
          <w:szCs w:val="26"/>
        </w:rPr>
        <w:t>V. 24- under guardianship (a slave who superintended a youth’s conduct to and from school).</w:t>
      </w:r>
      <w:r>
        <w:rPr>
          <w:rFonts w:ascii="Bell MT" w:hAnsi="Bell MT" w:cs="Times New Roman"/>
          <w:sz w:val="26"/>
          <w:szCs w:val="26"/>
        </w:rPr>
        <w:t xml:space="preserve"> How was the Law like a guardian?</w:t>
      </w:r>
    </w:p>
    <w:p w:rsidR="004E0FBF" w:rsidRDefault="004E0FBF" w:rsidP="004E0FBF">
      <w:pPr>
        <w:pStyle w:val="ListParagraph"/>
        <w:numPr>
          <w:ilvl w:val="0"/>
          <w:numId w:val="32"/>
        </w:numPr>
        <w:spacing w:after="0" w:line="240" w:lineRule="auto"/>
        <w:rPr>
          <w:rFonts w:ascii="Bell MT" w:hAnsi="Bell MT" w:cs="Times New Roman"/>
          <w:i/>
          <w:sz w:val="26"/>
          <w:szCs w:val="26"/>
        </w:rPr>
      </w:pPr>
      <w:r w:rsidRPr="004E0FBF">
        <w:rPr>
          <w:rFonts w:ascii="Bell MT" w:hAnsi="Bell MT" w:cs="Times New Roman"/>
          <w:i/>
          <w:sz w:val="26"/>
          <w:szCs w:val="26"/>
        </w:rPr>
        <w:t>The Law expressed the will of God for obedience but could only condemn thus making the Promise more desirable. Only Christ can rescue from the Law’s curse (v. 13).</w:t>
      </w:r>
    </w:p>
    <w:p w:rsidR="00C20E8B" w:rsidRDefault="00C20E8B" w:rsidP="001A64B4">
      <w:pPr>
        <w:pStyle w:val="ListParagraph"/>
        <w:numPr>
          <w:ilvl w:val="0"/>
          <w:numId w:val="32"/>
        </w:numPr>
        <w:spacing w:after="0" w:line="240" w:lineRule="auto"/>
        <w:rPr>
          <w:rFonts w:ascii="Bell MT" w:hAnsi="Bell MT" w:cs="Times New Roman"/>
          <w:sz w:val="26"/>
          <w:szCs w:val="26"/>
        </w:rPr>
      </w:pPr>
      <w:r w:rsidRPr="00C20E8B">
        <w:rPr>
          <w:rFonts w:ascii="Bell MT" w:hAnsi="Bell MT" w:cs="Times New Roman"/>
          <w:sz w:val="26"/>
          <w:szCs w:val="26"/>
        </w:rPr>
        <w:t>What we are in Christ, vv. 25–29</w:t>
      </w:r>
    </w:p>
    <w:p w:rsidR="004E0FBF" w:rsidRPr="004E0FBF" w:rsidRDefault="004E0FBF" w:rsidP="004E0FBF">
      <w:pPr>
        <w:pStyle w:val="ListParagraph"/>
        <w:numPr>
          <w:ilvl w:val="1"/>
          <w:numId w:val="32"/>
        </w:numPr>
        <w:spacing w:after="0" w:line="240" w:lineRule="auto"/>
        <w:rPr>
          <w:rFonts w:ascii="Bell MT" w:hAnsi="Bell MT" w:cs="Times New Roman"/>
          <w:b/>
          <w:sz w:val="26"/>
          <w:szCs w:val="26"/>
        </w:rPr>
      </w:pPr>
      <w:r w:rsidRPr="004E0FBF">
        <w:rPr>
          <w:rFonts w:ascii="Bell MT" w:hAnsi="Bell MT" w:cs="Times New Roman"/>
          <w:b/>
          <w:sz w:val="26"/>
          <w:szCs w:val="26"/>
        </w:rPr>
        <w:t>How many times in Christ mentioned?</w:t>
      </w:r>
    </w:p>
    <w:p w:rsidR="004E0FBF" w:rsidRPr="004E0FBF" w:rsidRDefault="004E0FBF" w:rsidP="004E0FBF">
      <w:pPr>
        <w:pStyle w:val="ListParagraph"/>
        <w:numPr>
          <w:ilvl w:val="1"/>
          <w:numId w:val="32"/>
        </w:numPr>
        <w:spacing w:after="0" w:line="240" w:lineRule="auto"/>
        <w:rPr>
          <w:rFonts w:ascii="Bell MT" w:hAnsi="Bell MT" w:cs="Times New Roman"/>
          <w:i/>
          <w:sz w:val="26"/>
          <w:szCs w:val="26"/>
        </w:rPr>
      </w:pPr>
      <w:r w:rsidRPr="004E0FBF">
        <w:rPr>
          <w:rFonts w:ascii="Bell MT" w:hAnsi="Bell MT" w:cs="Times New Roman"/>
          <w:i/>
          <w:sz w:val="26"/>
          <w:szCs w:val="26"/>
        </w:rPr>
        <w:t>“Cloth yourself with Christ” (v. 27b) may refer to a toga a boy would put on upon entering manhood.</w:t>
      </w:r>
    </w:p>
    <w:p w:rsidR="004E0FBF" w:rsidRDefault="00071DC2" w:rsidP="004E0FBF">
      <w:pPr>
        <w:pStyle w:val="ListParagraph"/>
        <w:numPr>
          <w:ilvl w:val="1"/>
          <w:numId w:val="32"/>
        </w:numPr>
        <w:spacing w:after="0" w:line="240" w:lineRule="auto"/>
        <w:rPr>
          <w:rFonts w:ascii="Bell MT" w:hAnsi="Bell MT" w:cs="Times New Roman"/>
          <w:sz w:val="26"/>
          <w:szCs w:val="26"/>
        </w:rPr>
      </w:pPr>
      <w:r>
        <w:rPr>
          <w:rFonts w:ascii="Bell MT" w:hAnsi="Bell MT" w:cs="Times New Roman"/>
          <w:i/>
          <w:sz w:val="26"/>
          <w:szCs w:val="26"/>
          <w:u w:val="single"/>
        </w:rPr>
        <w:t>Vv. 26–27-</w:t>
      </w:r>
      <w:r w:rsidRPr="00071DC2">
        <w:rPr>
          <w:rFonts w:ascii="Bell MT" w:hAnsi="Bell MT" w:cs="Times New Roman"/>
          <w:i/>
          <w:sz w:val="26"/>
          <w:szCs w:val="26"/>
          <w:u w:val="single"/>
        </w:rPr>
        <w:t xml:space="preserve">[Grown up] </w:t>
      </w:r>
      <w:r w:rsidR="004E0FBF" w:rsidRPr="00071DC2">
        <w:rPr>
          <w:rFonts w:ascii="Bell MT" w:hAnsi="Bell MT" w:cs="Times New Roman"/>
          <w:i/>
          <w:sz w:val="26"/>
          <w:szCs w:val="26"/>
          <w:u w:val="single"/>
        </w:rPr>
        <w:t>Children of God</w:t>
      </w:r>
      <w:r w:rsidRPr="00071DC2">
        <w:rPr>
          <w:rFonts w:ascii="Bell MT" w:hAnsi="Bell MT" w:cs="Times New Roman"/>
          <w:i/>
          <w:sz w:val="26"/>
          <w:szCs w:val="26"/>
        </w:rPr>
        <w:t>, spiritually adopted by faith, visibly adopted through baptism</w:t>
      </w:r>
      <w:r>
        <w:rPr>
          <w:rFonts w:ascii="Bell MT" w:hAnsi="Bell MT" w:cs="Times New Roman"/>
          <w:sz w:val="26"/>
          <w:szCs w:val="26"/>
        </w:rPr>
        <w:t xml:space="preserve">. </w:t>
      </w:r>
      <w:r w:rsidRPr="00071DC2">
        <w:rPr>
          <w:rFonts w:ascii="Bell MT" w:hAnsi="Bell MT" w:cs="Times New Roman"/>
          <w:b/>
          <w:sz w:val="26"/>
          <w:szCs w:val="26"/>
        </w:rPr>
        <w:t>What does it mean to have God as Father?</w:t>
      </w:r>
    </w:p>
    <w:p w:rsidR="004E0FBF" w:rsidRPr="00071DC2" w:rsidRDefault="00071DC2" w:rsidP="004E0FBF">
      <w:pPr>
        <w:pStyle w:val="ListParagraph"/>
        <w:numPr>
          <w:ilvl w:val="1"/>
          <w:numId w:val="32"/>
        </w:numPr>
        <w:spacing w:after="0" w:line="240" w:lineRule="auto"/>
        <w:rPr>
          <w:rFonts w:ascii="Bell MT" w:hAnsi="Bell MT" w:cs="Times New Roman"/>
          <w:sz w:val="26"/>
          <w:szCs w:val="26"/>
        </w:rPr>
      </w:pPr>
      <w:r>
        <w:rPr>
          <w:rFonts w:ascii="Bell MT" w:hAnsi="Bell MT" w:cs="Times New Roman"/>
          <w:sz w:val="26"/>
          <w:szCs w:val="26"/>
          <w:u w:val="single"/>
        </w:rPr>
        <w:t xml:space="preserve">V. 28- </w:t>
      </w:r>
      <w:r w:rsidRPr="00071DC2">
        <w:rPr>
          <w:rFonts w:ascii="Bell MT" w:hAnsi="Bell MT" w:cs="Times New Roman"/>
          <w:sz w:val="26"/>
          <w:szCs w:val="26"/>
          <w:u w:val="single"/>
        </w:rPr>
        <w:t>One in Christ</w:t>
      </w:r>
      <w:r>
        <w:rPr>
          <w:rFonts w:ascii="Bell MT" w:hAnsi="Bell MT" w:cs="Times New Roman"/>
          <w:sz w:val="26"/>
          <w:szCs w:val="26"/>
        </w:rPr>
        <w:t xml:space="preserve">. </w:t>
      </w:r>
      <w:r w:rsidRPr="00071DC2">
        <w:rPr>
          <w:rFonts w:ascii="Bell MT" w:hAnsi="Bell MT" w:cs="Times New Roman"/>
          <w:b/>
          <w:sz w:val="26"/>
          <w:szCs w:val="26"/>
        </w:rPr>
        <w:t>What does this mean, what does it not mean?</w:t>
      </w:r>
    </w:p>
    <w:p w:rsidR="00071DC2" w:rsidRDefault="00071DC2" w:rsidP="004E0FBF">
      <w:pPr>
        <w:pStyle w:val="ListParagraph"/>
        <w:numPr>
          <w:ilvl w:val="1"/>
          <w:numId w:val="32"/>
        </w:numPr>
        <w:spacing w:after="0" w:line="240" w:lineRule="auto"/>
        <w:rPr>
          <w:rFonts w:ascii="Bell MT" w:hAnsi="Bell MT" w:cs="Times New Roman"/>
          <w:sz w:val="26"/>
          <w:szCs w:val="26"/>
        </w:rPr>
      </w:pPr>
      <w:r>
        <w:rPr>
          <w:rFonts w:ascii="Bell MT" w:hAnsi="Bell MT" w:cs="Times New Roman"/>
          <w:sz w:val="26"/>
          <w:szCs w:val="26"/>
          <w:u w:val="single"/>
        </w:rPr>
        <w:t>V. 29- Abraham’s Seed</w:t>
      </w:r>
      <w:r w:rsidRPr="00071DC2">
        <w:rPr>
          <w:rFonts w:ascii="Bell MT" w:hAnsi="Bell MT" w:cs="Times New Roman"/>
          <w:sz w:val="26"/>
          <w:szCs w:val="26"/>
        </w:rPr>
        <w:t>. What does it mean to stand in the long line of Abraham (</w:t>
      </w:r>
      <w:proofErr w:type="spellStart"/>
      <w:r w:rsidRPr="00071DC2">
        <w:rPr>
          <w:rFonts w:ascii="Bell MT" w:hAnsi="Bell MT" w:cs="Times New Roman"/>
          <w:sz w:val="26"/>
          <w:szCs w:val="26"/>
        </w:rPr>
        <w:t>Heb</w:t>
      </w:r>
      <w:proofErr w:type="spellEnd"/>
      <w:r w:rsidRPr="00071DC2">
        <w:rPr>
          <w:rFonts w:ascii="Bell MT" w:hAnsi="Bell MT" w:cs="Times New Roman"/>
          <w:sz w:val="26"/>
          <w:szCs w:val="26"/>
        </w:rPr>
        <w:t xml:space="preserve"> 11)?</w:t>
      </w:r>
    </w:p>
    <w:p w:rsidR="00071DC2" w:rsidRDefault="00071DC2" w:rsidP="00071DC2">
      <w:pPr>
        <w:pStyle w:val="ListParagraph"/>
        <w:numPr>
          <w:ilvl w:val="0"/>
          <w:numId w:val="32"/>
        </w:numPr>
        <w:spacing w:after="0" w:line="240" w:lineRule="auto"/>
        <w:rPr>
          <w:rFonts w:ascii="Bell MT" w:hAnsi="Bell MT" w:cs="Times New Roman"/>
          <w:sz w:val="26"/>
          <w:szCs w:val="26"/>
        </w:rPr>
      </w:pPr>
      <w:r w:rsidRPr="00071DC2">
        <w:rPr>
          <w:rFonts w:ascii="Bell MT" w:hAnsi="Bell MT" w:cs="Times New Roman"/>
          <w:i/>
          <w:sz w:val="26"/>
          <w:szCs w:val="26"/>
        </w:rPr>
        <w:t xml:space="preserve">“In Christ” we have height (friendship with God in heaven as children) and breadth (society/fellowship with the saints around the world) and length (history/part of a larger </w:t>
      </w:r>
      <w:proofErr w:type="gramStart"/>
      <w:r w:rsidRPr="00071DC2">
        <w:rPr>
          <w:rFonts w:ascii="Bell MT" w:hAnsi="Bell MT" w:cs="Times New Roman"/>
          <w:i/>
          <w:sz w:val="26"/>
          <w:szCs w:val="26"/>
        </w:rPr>
        <w:t>story, that</w:t>
      </w:r>
      <w:proofErr w:type="gramEnd"/>
      <w:r w:rsidRPr="00071DC2">
        <w:rPr>
          <w:rFonts w:ascii="Bell MT" w:hAnsi="Bell MT" w:cs="Times New Roman"/>
          <w:i/>
          <w:sz w:val="26"/>
          <w:szCs w:val="26"/>
        </w:rPr>
        <w:t xml:space="preserve"> will continue into eternity).</w:t>
      </w:r>
      <w:r>
        <w:rPr>
          <w:rFonts w:ascii="Bell MT" w:hAnsi="Bell MT" w:cs="Times New Roman"/>
          <w:sz w:val="26"/>
          <w:szCs w:val="26"/>
        </w:rPr>
        <w:t xml:space="preserve"> </w:t>
      </w:r>
      <w:r w:rsidRPr="00071DC2">
        <w:rPr>
          <w:rFonts w:ascii="Bell MT" w:hAnsi="Bell MT" w:cs="Times New Roman"/>
          <w:b/>
          <w:sz w:val="26"/>
          <w:szCs w:val="26"/>
        </w:rPr>
        <w:t>Ponder.</w:t>
      </w:r>
    </w:p>
    <w:p w:rsidR="00071DC2" w:rsidRPr="00E6410F" w:rsidRDefault="00071DC2" w:rsidP="00071DC2">
      <w:pPr>
        <w:pStyle w:val="ListParagraph"/>
        <w:numPr>
          <w:ilvl w:val="0"/>
          <w:numId w:val="32"/>
        </w:numPr>
        <w:spacing w:after="0" w:line="240" w:lineRule="auto"/>
        <w:rPr>
          <w:rFonts w:ascii="Bell MT" w:hAnsi="Bell MT" w:cs="Times New Roman"/>
          <w:b/>
          <w:sz w:val="26"/>
          <w:szCs w:val="26"/>
        </w:rPr>
      </w:pPr>
      <w:r w:rsidRPr="00E6410F">
        <w:rPr>
          <w:rFonts w:ascii="Bell MT" w:hAnsi="Bell MT" w:cs="Times New Roman"/>
          <w:b/>
          <w:sz w:val="26"/>
          <w:szCs w:val="26"/>
        </w:rPr>
        <w:t xml:space="preserve">How does our culture view meaning in these terms? How can “in Christ” speak hope to their </w:t>
      </w:r>
      <w:proofErr w:type="spellStart"/>
      <w:r w:rsidRPr="00E6410F">
        <w:rPr>
          <w:rFonts w:ascii="Bell MT" w:hAnsi="Bell MT" w:cs="Times New Roman"/>
          <w:b/>
          <w:sz w:val="26"/>
          <w:szCs w:val="26"/>
        </w:rPr>
        <w:t>lostness</w:t>
      </w:r>
      <w:proofErr w:type="spellEnd"/>
      <w:r w:rsidRPr="00E6410F">
        <w:rPr>
          <w:rFonts w:ascii="Bell MT" w:hAnsi="Bell MT" w:cs="Times New Roman"/>
          <w:b/>
          <w:sz w:val="26"/>
          <w:szCs w:val="26"/>
        </w:rPr>
        <w:t>?</w:t>
      </w:r>
    </w:p>
    <w:p w:rsidR="00071DC2" w:rsidRPr="00071DC2" w:rsidRDefault="00071DC2" w:rsidP="00071DC2">
      <w:pPr>
        <w:pStyle w:val="ListParagraph"/>
        <w:numPr>
          <w:ilvl w:val="0"/>
          <w:numId w:val="32"/>
        </w:numPr>
        <w:spacing w:after="0" w:line="240" w:lineRule="auto"/>
        <w:rPr>
          <w:rFonts w:ascii="Bell MT" w:hAnsi="Bell MT" w:cs="Times New Roman"/>
          <w:b/>
          <w:sz w:val="26"/>
          <w:szCs w:val="26"/>
        </w:rPr>
      </w:pPr>
      <w:r w:rsidRPr="005E433D">
        <w:rPr>
          <w:rFonts w:ascii="Bell MT" w:hAnsi="Bell MT" w:cs="Times New Roman"/>
          <w:i/>
          <w:sz w:val="26"/>
          <w:szCs w:val="26"/>
        </w:rPr>
        <w:lastRenderedPageBreak/>
        <w:t>This is a dense passage. Remember why Paul was writing it (i.e</w:t>
      </w:r>
      <w:proofErr w:type="gramStart"/>
      <w:r w:rsidRPr="005E433D">
        <w:rPr>
          <w:rFonts w:ascii="Bell MT" w:hAnsi="Bell MT" w:cs="Times New Roman"/>
          <w:i/>
          <w:sz w:val="26"/>
          <w:szCs w:val="26"/>
        </w:rPr>
        <w:t>. .</w:t>
      </w:r>
      <w:proofErr w:type="gramEnd"/>
      <w:r w:rsidRPr="005E433D">
        <w:rPr>
          <w:rFonts w:ascii="Bell MT" w:hAnsi="Bell MT" w:cs="Times New Roman"/>
          <w:i/>
          <w:sz w:val="26"/>
          <w:szCs w:val="26"/>
        </w:rPr>
        <w:t xml:space="preserve"> </w:t>
      </w:r>
      <w:r w:rsidR="005E433D">
        <w:rPr>
          <w:rFonts w:ascii="Bell MT" w:hAnsi="Bell MT" w:cs="Times New Roman"/>
          <w:i/>
          <w:sz w:val="26"/>
          <w:szCs w:val="26"/>
        </w:rPr>
        <w:t xml:space="preserve">answering the objections of </w:t>
      </w:r>
      <w:r w:rsidRPr="005E433D">
        <w:rPr>
          <w:rFonts w:ascii="Bell MT" w:hAnsi="Bell MT" w:cs="Times New Roman"/>
          <w:i/>
          <w:sz w:val="26"/>
          <w:szCs w:val="26"/>
        </w:rPr>
        <w:t xml:space="preserve">the </w:t>
      </w:r>
      <w:proofErr w:type="spellStart"/>
      <w:r w:rsidRPr="005E433D">
        <w:rPr>
          <w:rFonts w:ascii="Bell MT" w:hAnsi="Bell MT" w:cs="Times New Roman"/>
          <w:i/>
          <w:sz w:val="26"/>
          <w:szCs w:val="26"/>
        </w:rPr>
        <w:t>Judaizers</w:t>
      </w:r>
      <w:proofErr w:type="spellEnd"/>
      <w:r w:rsidR="005E433D">
        <w:rPr>
          <w:rFonts w:ascii="Bell MT" w:hAnsi="Bell MT" w:cs="Times New Roman"/>
          <w:i/>
          <w:sz w:val="26"/>
          <w:szCs w:val="26"/>
        </w:rPr>
        <w:t xml:space="preserve"> and convincing the Galatians of justification by faith</w:t>
      </w:r>
      <w:r w:rsidRPr="005E433D">
        <w:rPr>
          <w:rFonts w:ascii="Bell MT" w:hAnsi="Bell MT" w:cs="Times New Roman"/>
          <w:i/>
          <w:sz w:val="26"/>
          <w:szCs w:val="26"/>
        </w:rPr>
        <w:t>).</w:t>
      </w:r>
      <w:r w:rsidRPr="00071DC2">
        <w:rPr>
          <w:rFonts w:ascii="Bell MT" w:hAnsi="Bell MT" w:cs="Times New Roman"/>
          <w:b/>
          <w:sz w:val="26"/>
          <w:szCs w:val="26"/>
        </w:rPr>
        <w:t xml:space="preserve"> Can you summarize</w:t>
      </w:r>
      <w:r w:rsidR="005E433D">
        <w:rPr>
          <w:rFonts w:ascii="Bell MT" w:hAnsi="Bell MT" w:cs="Times New Roman"/>
          <w:b/>
          <w:sz w:val="26"/>
          <w:szCs w:val="26"/>
        </w:rPr>
        <w:t xml:space="preserve"> this long passage</w:t>
      </w:r>
      <w:bookmarkStart w:id="0" w:name="_GoBack"/>
      <w:bookmarkEnd w:id="0"/>
      <w:r w:rsidRPr="00071DC2">
        <w:rPr>
          <w:rFonts w:ascii="Bell MT" w:hAnsi="Bell MT" w:cs="Times New Roman"/>
          <w:b/>
          <w:sz w:val="26"/>
          <w:szCs w:val="26"/>
        </w:rPr>
        <w:t xml:space="preserve"> in your own words?</w:t>
      </w:r>
    </w:p>
    <w:p w:rsidR="001A64B4" w:rsidRPr="0026381B" w:rsidRDefault="001A64B4" w:rsidP="001A64B4">
      <w:pPr>
        <w:pStyle w:val="ListParagraph"/>
        <w:spacing w:after="0" w:line="240" w:lineRule="auto"/>
        <w:ind w:left="360"/>
        <w:rPr>
          <w:rFonts w:ascii="Bell MT" w:hAnsi="Bell MT" w:cs="Times New Roman"/>
          <w:b/>
          <w:sz w:val="12"/>
          <w:szCs w:val="12"/>
        </w:rPr>
      </w:pPr>
    </w:p>
    <w:p w:rsidR="00570BE8" w:rsidRPr="0045565B" w:rsidRDefault="00606265" w:rsidP="002358AF">
      <w:pPr>
        <w:spacing w:after="0" w:line="240" w:lineRule="auto"/>
        <w:rPr>
          <w:rFonts w:ascii="Bell MT" w:hAnsi="Bell MT" w:cs="Times New Roman"/>
          <w:sz w:val="26"/>
          <w:szCs w:val="26"/>
        </w:rPr>
      </w:pPr>
      <w:r w:rsidRPr="0045565B">
        <w:rPr>
          <w:rFonts w:ascii="Bell MT" w:hAnsi="Bell MT" w:cs="Times New Roman"/>
          <w:b/>
          <w:sz w:val="26"/>
          <w:szCs w:val="26"/>
        </w:rPr>
        <w:t xml:space="preserve">NEXT: </w:t>
      </w:r>
      <w:r w:rsidR="001A64B4">
        <w:rPr>
          <w:rFonts w:ascii="Bell MT" w:hAnsi="Bell MT" w:cs="Times New Roman"/>
          <w:sz w:val="26"/>
          <w:szCs w:val="26"/>
        </w:rPr>
        <w:t>June 28</w:t>
      </w:r>
      <w:r w:rsidR="00BD1C58" w:rsidRPr="0045565B">
        <w:rPr>
          <w:rFonts w:ascii="Bell MT" w:hAnsi="Bell MT" w:cs="Times New Roman"/>
          <w:sz w:val="26"/>
          <w:szCs w:val="26"/>
        </w:rPr>
        <w:t xml:space="preserve">- </w:t>
      </w:r>
      <w:r w:rsidR="00035D25" w:rsidRPr="0045565B">
        <w:rPr>
          <w:rFonts w:ascii="Bell MT" w:hAnsi="Bell MT" w:cs="Times New Roman"/>
          <w:sz w:val="26"/>
          <w:szCs w:val="26"/>
        </w:rPr>
        <w:t>Gal</w:t>
      </w:r>
      <w:r w:rsidR="001A64B4">
        <w:rPr>
          <w:rFonts w:ascii="Bell MT" w:hAnsi="Bell MT" w:cs="Times New Roman"/>
          <w:sz w:val="26"/>
          <w:szCs w:val="26"/>
        </w:rPr>
        <w:t xml:space="preserve"> 4:1–7, Heirs</w:t>
      </w:r>
    </w:p>
    <w:p w:rsidR="00570BE8" w:rsidRDefault="00570BE8" w:rsidP="002358AF">
      <w:pPr>
        <w:spacing w:after="0" w:line="240" w:lineRule="auto"/>
        <w:rPr>
          <w:rFonts w:ascii="Times New Roman" w:hAnsi="Times New Roman" w:cs="Times New Roman"/>
          <w:sz w:val="26"/>
          <w:szCs w:val="26"/>
        </w:rPr>
      </w:pPr>
    </w:p>
    <w:p w:rsidR="00DB2C6E" w:rsidRDefault="00DB2C6E" w:rsidP="002358AF">
      <w:pPr>
        <w:spacing w:after="0" w:line="240" w:lineRule="auto"/>
        <w:rPr>
          <w:rFonts w:ascii="Times New Roman" w:hAnsi="Times New Roman" w:cs="Times New Roman"/>
          <w:sz w:val="26"/>
          <w:szCs w:val="26"/>
        </w:rPr>
      </w:pPr>
    </w:p>
    <w:p w:rsidR="00DB2C6E" w:rsidRPr="0045565B" w:rsidRDefault="00DB2C6E" w:rsidP="002358AF">
      <w:pPr>
        <w:spacing w:after="0" w:line="240" w:lineRule="auto"/>
        <w:rPr>
          <w:rFonts w:ascii="Times New Roman" w:hAnsi="Times New Roman" w:cs="Times New Roman"/>
          <w:sz w:val="26"/>
          <w:szCs w:val="26"/>
        </w:rPr>
      </w:pPr>
    </w:p>
    <w:sectPr w:rsidR="00DB2C6E" w:rsidRPr="0045565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B55BF"/>
    <w:multiLevelType w:val="hybridMultilevel"/>
    <w:tmpl w:val="C09814A8"/>
    <w:lvl w:ilvl="0" w:tplc="463E3520">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6"/>
  </w:num>
  <w:num w:numId="4">
    <w:abstractNumId w:val="9"/>
  </w:num>
  <w:num w:numId="5">
    <w:abstractNumId w:val="8"/>
  </w:num>
  <w:num w:numId="6">
    <w:abstractNumId w:val="19"/>
  </w:num>
  <w:num w:numId="7">
    <w:abstractNumId w:val="12"/>
  </w:num>
  <w:num w:numId="8">
    <w:abstractNumId w:val="1"/>
  </w:num>
  <w:num w:numId="9">
    <w:abstractNumId w:val="23"/>
  </w:num>
  <w:num w:numId="10">
    <w:abstractNumId w:val="22"/>
  </w:num>
  <w:num w:numId="11">
    <w:abstractNumId w:val="2"/>
  </w:num>
  <w:num w:numId="12">
    <w:abstractNumId w:val="33"/>
  </w:num>
  <w:num w:numId="13">
    <w:abstractNumId w:val="5"/>
  </w:num>
  <w:num w:numId="14">
    <w:abstractNumId w:val="24"/>
  </w:num>
  <w:num w:numId="15">
    <w:abstractNumId w:val="14"/>
  </w:num>
  <w:num w:numId="16">
    <w:abstractNumId w:val="10"/>
  </w:num>
  <w:num w:numId="17">
    <w:abstractNumId w:val="7"/>
  </w:num>
  <w:num w:numId="18">
    <w:abstractNumId w:val="31"/>
  </w:num>
  <w:num w:numId="19">
    <w:abstractNumId w:val="6"/>
  </w:num>
  <w:num w:numId="20">
    <w:abstractNumId w:val="29"/>
  </w:num>
  <w:num w:numId="21">
    <w:abstractNumId w:val="11"/>
  </w:num>
  <w:num w:numId="22">
    <w:abstractNumId w:val="26"/>
  </w:num>
  <w:num w:numId="23">
    <w:abstractNumId w:val="18"/>
  </w:num>
  <w:num w:numId="24">
    <w:abstractNumId w:val="3"/>
  </w:num>
  <w:num w:numId="25">
    <w:abstractNumId w:val="13"/>
  </w:num>
  <w:num w:numId="26">
    <w:abstractNumId w:val="20"/>
  </w:num>
  <w:num w:numId="27">
    <w:abstractNumId w:val="28"/>
  </w:num>
  <w:num w:numId="28">
    <w:abstractNumId w:val="25"/>
  </w:num>
  <w:num w:numId="29">
    <w:abstractNumId w:val="32"/>
  </w:num>
  <w:num w:numId="30">
    <w:abstractNumId w:val="0"/>
  </w:num>
  <w:num w:numId="31">
    <w:abstractNumId w:val="15"/>
  </w:num>
  <w:num w:numId="32">
    <w:abstractNumId w:val="17"/>
  </w:num>
  <w:num w:numId="33">
    <w:abstractNumId w:val="4"/>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2930"/>
    <w:rsid w:val="001E32D6"/>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381B"/>
    <w:rsid w:val="002643DF"/>
    <w:rsid w:val="00267E2A"/>
    <w:rsid w:val="00270B91"/>
    <w:rsid w:val="002743BA"/>
    <w:rsid w:val="002750A5"/>
    <w:rsid w:val="002759CD"/>
    <w:rsid w:val="00276A03"/>
    <w:rsid w:val="0027732C"/>
    <w:rsid w:val="002819B2"/>
    <w:rsid w:val="00282763"/>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5D29"/>
    <w:rsid w:val="002D76B7"/>
    <w:rsid w:val="002D7AAA"/>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7143"/>
    <w:rsid w:val="00350205"/>
    <w:rsid w:val="003502BD"/>
    <w:rsid w:val="003510A7"/>
    <w:rsid w:val="003514FF"/>
    <w:rsid w:val="00351A47"/>
    <w:rsid w:val="003523A9"/>
    <w:rsid w:val="0035248E"/>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0FBF"/>
    <w:rsid w:val="004E1135"/>
    <w:rsid w:val="004E32D4"/>
    <w:rsid w:val="004E42C1"/>
    <w:rsid w:val="004E59F9"/>
    <w:rsid w:val="004F06D9"/>
    <w:rsid w:val="004F0771"/>
    <w:rsid w:val="004F3532"/>
    <w:rsid w:val="00503400"/>
    <w:rsid w:val="00504146"/>
    <w:rsid w:val="00506959"/>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38D4"/>
    <w:rsid w:val="0056409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40E"/>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A6A"/>
    <w:rsid w:val="00DD1C7F"/>
    <w:rsid w:val="00DD2084"/>
    <w:rsid w:val="00DD32F0"/>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320"/>
    <w:rsid w:val="00E265ED"/>
    <w:rsid w:val="00E2667B"/>
    <w:rsid w:val="00E26EBE"/>
    <w:rsid w:val="00E277F1"/>
    <w:rsid w:val="00E3068D"/>
    <w:rsid w:val="00E319FF"/>
    <w:rsid w:val="00E3215F"/>
    <w:rsid w:val="00E368CF"/>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10F"/>
    <w:rsid w:val="00E64A8E"/>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45D"/>
    <w:rsid w:val="00F81D6C"/>
    <w:rsid w:val="00F82C0F"/>
    <w:rsid w:val="00F833DF"/>
    <w:rsid w:val="00F8456A"/>
    <w:rsid w:val="00F84ABA"/>
    <w:rsid w:val="00F91DB4"/>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0E4C"/>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ptiststudiesonline.com/wp-content/uploads/2007/02/the-new-hampshire-confession-of-faith.pdf" TargetMode="External"/><Relationship Id="rId5" Type="http://schemas.openxmlformats.org/officeDocument/2006/relationships/settings" Target="settings.xml"/><Relationship Id="rId10" Type="http://schemas.openxmlformats.org/officeDocument/2006/relationships/hyperlink" Target="https://www.markdalebaptist.org/drippings-from-the-honeycomb/what-happens-to-people-who-lived-before-chris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D332-A526-4B71-A76F-B7190510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13</cp:revision>
  <cp:lastPrinted>2023-06-16T13:58:00Z</cp:lastPrinted>
  <dcterms:created xsi:type="dcterms:W3CDTF">2023-06-13T14:16:00Z</dcterms:created>
  <dcterms:modified xsi:type="dcterms:W3CDTF">2023-06-16T13:59:00Z</dcterms:modified>
</cp:coreProperties>
</file>