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B41" w:rsidRDefault="00705B41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705B41" w:rsidRPr="004D24C5" w:rsidRDefault="00705B41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The Conversion of Saul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705B41" w:rsidRDefault="00705B41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705B41" w:rsidRPr="004D24C5" w:rsidRDefault="00705B41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The Conversion of Saul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B41" w:rsidRPr="005D580F" w:rsidRDefault="00705B41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March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705B41" w:rsidRPr="005D580F" w:rsidRDefault="00705B41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March 22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733ED8" w:rsidRPr="00513A16" w:rsidRDefault="00834F75" w:rsidP="00606265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3137A3">
        <w:rPr>
          <w:rFonts w:ascii="Bell MT" w:hAnsi="Bell MT"/>
          <w:sz w:val="26"/>
          <w:szCs w:val="26"/>
        </w:rPr>
        <w:t xml:space="preserve">Acts: </w:t>
      </w:r>
      <w:r w:rsidR="00606265" w:rsidRPr="00525934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525934">
        <w:rPr>
          <w:rFonts w:ascii="Bell MT" w:hAnsi="Bell MT" w:cs="Times New Roman"/>
          <w:sz w:val="26"/>
          <w:szCs w:val="26"/>
        </w:rPr>
        <w:t xml:space="preserve"> </w:t>
      </w:r>
      <w:r w:rsidR="001E2930">
        <w:rPr>
          <w:rFonts w:ascii="Bell MT" w:hAnsi="Bell MT" w:cs="Times New Roman"/>
          <w:sz w:val="26"/>
          <w:szCs w:val="26"/>
        </w:rPr>
        <w:t xml:space="preserve">The Church has now reached Judea and Samaria (Acts 1:8). It may seem odd that Luke pauses here to recount, arguably, the most famous conversion in Church History. Yet Saul and Cornelius’ conversions both pave the way for wider missions. </w:t>
      </w:r>
      <w:r w:rsidR="005B6A2C" w:rsidRPr="00513A16">
        <w:rPr>
          <w:rFonts w:ascii="Bell MT" w:hAnsi="Bell MT" w:cs="Times New Roman"/>
          <w:color w:val="FF0000"/>
          <w:sz w:val="26"/>
          <w:szCs w:val="26"/>
        </w:rPr>
        <w:t xml:space="preserve"> </w:t>
      </w:r>
    </w:p>
    <w:p w:rsidR="00733ED8" w:rsidRPr="00733ED8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1E2930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49112A" w:rsidRPr="001E2930">
        <w:rPr>
          <w:rFonts w:ascii="Bell MT" w:hAnsi="Bell MT"/>
          <w:sz w:val="26"/>
          <w:szCs w:val="26"/>
        </w:rPr>
        <w:t>opponents, conversion</w:t>
      </w:r>
      <w:r w:rsidR="001E2930" w:rsidRPr="001E2930">
        <w:rPr>
          <w:rFonts w:ascii="Bell MT" w:hAnsi="Bell MT"/>
          <w:sz w:val="26"/>
          <w:szCs w:val="26"/>
        </w:rPr>
        <w:t>, calling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Pr="001E2930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>A.</w:t>
      </w:r>
      <w:r w:rsidRPr="001E2930">
        <w:rPr>
          <w:rFonts w:ascii="Bell MT" w:hAnsi="Bell MT" w:cs="Times New Roman"/>
          <w:b/>
          <w:sz w:val="26"/>
          <w:szCs w:val="26"/>
        </w:rPr>
        <w:t xml:space="preserve">M. </w:t>
      </w:r>
      <w:r w:rsidR="000939FB" w:rsidRPr="001E2930">
        <w:rPr>
          <w:rFonts w:ascii="Bell MT" w:hAnsi="Bell MT" w:cs="Times New Roman"/>
          <w:b/>
          <w:sz w:val="26"/>
          <w:szCs w:val="26"/>
        </w:rPr>
        <w:t>SERMON</w:t>
      </w:r>
      <w:r w:rsidRPr="001E2930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1E2930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1E2930">
        <w:rPr>
          <w:rFonts w:ascii="Bell MT" w:hAnsi="Bell MT" w:cs="Times New Roman"/>
          <w:sz w:val="26"/>
          <w:szCs w:val="26"/>
        </w:rPr>
        <w:t>(</w:t>
      </w:r>
      <w:r w:rsidR="009E1111" w:rsidRPr="001E2930">
        <w:rPr>
          <w:rFonts w:ascii="Bell MT" w:hAnsi="Bell MT" w:cs="Times New Roman"/>
          <w:sz w:val="26"/>
          <w:szCs w:val="26"/>
        </w:rPr>
        <w:t>TBS Student</w:t>
      </w:r>
      <w:r w:rsidR="0049112A" w:rsidRPr="001E2930">
        <w:rPr>
          <w:rFonts w:ascii="Bell MT" w:hAnsi="Bell MT" w:cs="Times New Roman"/>
          <w:sz w:val="26"/>
          <w:szCs w:val="26"/>
        </w:rPr>
        <w:t>, Jacob, Ps 107</w:t>
      </w:r>
      <w:r w:rsidR="00601CF9" w:rsidRPr="001E2930">
        <w:rPr>
          <w:rFonts w:ascii="Bell MT" w:hAnsi="Bell MT" w:cs="Times New Roman"/>
          <w:sz w:val="26"/>
          <w:szCs w:val="26"/>
        </w:rPr>
        <w:t>)</w:t>
      </w:r>
    </w:p>
    <w:p w:rsidR="001E2930" w:rsidRPr="001E2930" w:rsidRDefault="001E2930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2930">
        <w:rPr>
          <w:rFonts w:ascii="Bell MT" w:hAnsi="Bell MT" w:cs="Times New Roman"/>
          <w:sz w:val="26"/>
          <w:szCs w:val="26"/>
        </w:rPr>
        <w:t>What is the LORD’s “steadfast love” (e.g. His covenant or loyal love)?</w:t>
      </w:r>
    </w:p>
    <w:p w:rsidR="001E2930" w:rsidRPr="001E2930" w:rsidRDefault="001E2930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2930">
        <w:rPr>
          <w:rFonts w:ascii="Bell MT" w:hAnsi="Bell MT" w:cs="Times New Roman"/>
          <w:sz w:val="26"/>
          <w:szCs w:val="26"/>
        </w:rPr>
        <w:t xml:space="preserve">Why should the Redeemed of the LORD say so? </w:t>
      </w:r>
    </w:p>
    <w:p w:rsidR="001E2930" w:rsidRPr="001E2930" w:rsidRDefault="00F64A07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Things </w:t>
      </w:r>
      <w:proofErr w:type="gramStart"/>
      <w:r>
        <w:rPr>
          <w:rFonts w:ascii="Bell MT" w:hAnsi="Bell MT" w:cs="Times New Roman"/>
          <w:sz w:val="26"/>
          <w:szCs w:val="26"/>
        </w:rPr>
        <w:t>that were</w:t>
      </w:r>
      <w:proofErr w:type="gramEnd"/>
      <w:r>
        <w:rPr>
          <w:rFonts w:ascii="Bell MT" w:hAnsi="Bell MT" w:cs="Times New Roman"/>
          <w:sz w:val="26"/>
          <w:szCs w:val="26"/>
        </w:rPr>
        <w:t xml:space="preserve"> helpful in</w:t>
      </w:r>
      <w:r w:rsidR="001E2930" w:rsidRPr="001E2930">
        <w:rPr>
          <w:rFonts w:ascii="Bell MT" w:hAnsi="Bell MT" w:cs="Times New Roman"/>
          <w:sz w:val="26"/>
          <w:szCs w:val="26"/>
        </w:rPr>
        <w:t xml:space="preserve"> understand</w:t>
      </w:r>
      <w:r>
        <w:rPr>
          <w:rFonts w:ascii="Bell MT" w:hAnsi="Bell MT" w:cs="Times New Roman"/>
          <w:sz w:val="26"/>
          <w:szCs w:val="26"/>
        </w:rPr>
        <w:t>ing</w:t>
      </w:r>
      <w:r w:rsidR="001E2930" w:rsidRPr="001E2930">
        <w:rPr>
          <w:rFonts w:ascii="Bell MT" w:hAnsi="Bell MT" w:cs="Times New Roman"/>
          <w:sz w:val="26"/>
          <w:szCs w:val="26"/>
        </w:rPr>
        <w:t xml:space="preserve"> this passage…</w:t>
      </w:r>
    </w:p>
    <w:p w:rsidR="006937AA" w:rsidRPr="001E2930" w:rsidRDefault="001E2930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Key points/takeaways…</w:t>
      </w:r>
    </w:p>
    <w:p w:rsidR="009E1111" w:rsidRPr="001E2930" w:rsidRDefault="009E1111" w:rsidP="009E111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1E2930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2930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="00226463" w:rsidRPr="001E2930">
        <w:rPr>
          <w:rFonts w:ascii="Bell MT" w:hAnsi="Bell MT" w:cs="Times New Roman"/>
          <w:sz w:val="26"/>
          <w:szCs w:val="26"/>
        </w:rPr>
        <w:t>(</w:t>
      </w:r>
      <w:r w:rsidR="009E1111" w:rsidRPr="001E2930">
        <w:rPr>
          <w:rFonts w:ascii="Bell MT" w:hAnsi="Bell MT" w:cs="Times New Roman"/>
          <w:sz w:val="26"/>
          <w:szCs w:val="26"/>
        </w:rPr>
        <w:t>Peter and Paul</w:t>
      </w:r>
      <w:r w:rsidRPr="001E2930">
        <w:rPr>
          <w:rFonts w:ascii="Bell MT" w:hAnsi="Bell MT" w:cs="Times New Roman"/>
          <w:sz w:val="26"/>
          <w:szCs w:val="26"/>
        </w:rPr>
        <w:t>)</w:t>
      </w:r>
    </w:p>
    <w:p w:rsidR="001E2930" w:rsidRPr="001E2930" w:rsidRDefault="006937AA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2930">
        <w:rPr>
          <w:rFonts w:ascii="Bell MT" w:hAnsi="Bell MT" w:cs="Times New Roman"/>
          <w:sz w:val="26"/>
          <w:szCs w:val="26"/>
        </w:rPr>
        <w:t>Wh</w:t>
      </w:r>
      <w:r w:rsidR="001E2930" w:rsidRPr="001E2930">
        <w:rPr>
          <w:rFonts w:ascii="Bell MT" w:hAnsi="Bell MT" w:cs="Times New Roman"/>
          <w:sz w:val="26"/>
          <w:szCs w:val="26"/>
        </w:rPr>
        <w:t>o were Peter and Paul?</w:t>
      </w:r>
    </w:p>
    <w:p w:rsidR="001E2930" w:rsidRPr="001E2930" w:rsidRDefault="001E2930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2930">
        <w:rPr>
          <w:rFonts w:ascii="Bell MT" w:hAnsi="Bell MT" w:cs="Times New Roman"/>
          <w:sz w:val="26"/>
          <w:szCs w:val="26"/>
        </w:rPr>
        <w:t>Why does Luke focus on one and then the other?</w:t>
      </w:r>
    </w:p>
    <w:p w:rsidR="001E2930" w:rsidRPr="001E2930" w:rsidRDefault="001E2930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2930">
        <w:rPr>
          <w:rFonts w:ascii="Bell MT" w:hAnsi="Bell MT" w:cs="Times New Roman"/>
          <w:sz w:val="26"/>
          <w:szCs w:val="26"/>
        </w:rPr>
        <w:t>What important roles did they fulfil?</w:t>
      </w:r>
    </w:p>
    <w:p w:rsidR="002015B8" w:rsidRPr="001E2930" w:rsidRDefault="001E2930" w:rsidP="002015B8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1E2930">
        <w:rPr>
          <w:rFonts w:ascii="Bell MT" w:hAnsi="Bell MT" w:cs="Times New Roman"/>
          <w:sz w:val="26"/>
          <w:szCs w:val="26"/>
        </w:rPr>
        <w:t xml:space="preserve">What can we learn from their ministries? </w:t>
      </w:r>
    </w:p>
    <w:p w:rsidR="001E2930" w:rsidRPr="001E2930" w:rsidRDefault="001E2930" w:rsidP="001E293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513A16" w:rsidRPr="00113CEF">
        <w:rPr>
          <w:rFonts w:ascii="Bell MT" w:hAnsi="Bell MT" w:cs="Times New Roman"/>
          <w:sz w:val="26"/>
          <w:szCs w:val="26"/>
        </w:rPr>
        <w:t xml:space="preserve">Acts </w:t>
      </w:r>
      <w:r w:rsidR="00513A16">
        <w:rPr>
          <w:rFonts w:ascii="Bell MT" w:hAnsi="Bell MT"/>
          <w:sz w:val="26"/>
          <w:szCs w:val="26"/>
        </w:rPr>
        <w:t>9:1–19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E55ACF" w:rsidRPr="00D91A3B" w:rsidRDefault="00E55ACF" w:rsidP="00643AC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E55ACF" w:rsidRPr="00D91A3B" w:rsidRDefault="00E55ACF" w:rsidP="00643ACA">
      <w:p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D91A3B">
        <w:rPr>
          <w:rFonts w:ascii="Bell MT" w:hAnsi="Bell MT" w:cs="Times New Roman"/>
          <w:i/>
          <w:sz w:val="26"/>
          <w:szCs w:val="26"/>
        </w:rPr>
        <w:t xml:space="preserve">Saul is the Hebrew version of the name whereas Paul is the Greek. He continued to go by Saul until </w:t>
      </w:r>
      <w:r w:rsidR="00D91A3B" w:rsidRPr="00D91A3B">
        <w:rPr>
          <w:rFonts w:ascii="Bell MT" w:hAnsi="Bell MT" w:cs="Times New Roman"/>
          <w:i/>
          <w:sz w:val="26"/>
          <w:szCs w:val="26"/>
        </w:rPr>
        <w:t>Acts 13:9.</w:t>
      </w:r>
    </w:p>
    <w:p w:rsidR="00E55ACF" w:rsidRPr="00D91A3B" w:rsidRDefault="00E55ACF" w:rsidP="00643AC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E2930" w:rsidRPr="00CC3CBC" w:rsidRDefault="00E26320" w:rsidP="00643A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CC3CBC">
        <w:rPr>
          <w:rFonts w:ascii="Bell MT" w:hAnsi="Bell MT" w:cs="Times New Roman"/>
          <w:sz w:val="26"/>
          <w:szCs w:val="26"/>
          <w:u w:val="single"/>
        </w:rPr>
        <w:t>Saul’s Pre-Conversion State, vv. 1–2</w:t>
      </w:r>
    </w:p>
    <w:p w:rsidR="00E26320" w:rsidRPr="00F64A07" w:rsidRDefault="00F64A07" w:rsidP="00E26320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F64A07">
        <w:rPr>
          <w:rFonts w:ascii="Bell MT" w:hAnsi="Bell MT" w:cs="Times New Roman"/>
          <w:i/>
          <w:sz w:val="26"/>
          <w:szCs w:val="26"/>
        </w:rPr>
        <w:t>This story is so significant it is told in Acts 3 times!</w:t>
      </w:r>
      <w:r>
        <w:rPr>
          <w:rFonts w:ascii="Bell MT" w:hAnsi="Bell MT" w:cs="Times New Roman"/>
          <w:i/>
          <w:sz w:val="26"/>
          <w:szCs w:val="26"/>
        </w:rPr>
        <w:t xml:space="preserve"> As such it has much to teach us about conversion.</w:t>
      </w:r>
    </w:p>
    <w:p w:rsidR="00F64A07" w:rsidRDefault="00F64A07" w:rsidP="00E26320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Up until this point Christians have been called: believers, disciples and now followers of the Way</w:t>
      </w:r>
      <w:r w:rsidR="00F6170C">
        <w:rPr>
          <w:rFonts w:ascii="Bell MT" w:hAnsi="Bell MT" w:cs="Times New Roman"/>
          <w:sz w:val="26"/>
          <w:szCs w:val="26"/>
        </w:rPr>
        <w:t xml:space="preserve"> (road, way of life). What does “the Way” mean? (e.g. Acts 16:17; 18:25–26)</w:t>
      </w:r>
    </w:p>
    <w:p w:rsidR="00F6170C" w:rsidRPr="00F6170C" w:rsidRDefault="00F6170C" w:rsidP="00E26320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6170C">
        <w:rPr>
          <w:rFonts w:ascii="Bell MT" w:hAnsi="Bell MT" w:cs="Times New Roman"/>
          <w:b/>
          <w:sz w:val="26"/>
          <w:szCs w:val="26"/>
        </w:rPr>
        <w:t xml:space="preserve">Read Ps 80:13. How is Saul’s character likened to a beast? </w:t>
      </w:r>
      <w:r w:rsidR="00D67633">
        <w:rPr>
          <w:rFonts w:ascii="Bell MT" w:hAnsi="Bell MT" w:cs="Times New Roman"/>
          <w:b/>
          <w:sz w:val="26"/>
          <w:szCs w:val="26"/>
        </w:rPr>
        <w:t>What does this say of his heart, mind and will?</w:t>
      </w:r>
    </w:p>
    <w:p w:rsidR="00F6170C" w:rsidRPr="00876029" w:rsidRDefault="00F6170C" w:rsidP="00E26320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76029">
        <w:rPr>
          <w:rFonts w:ascii="Bell MT" w:hAnsi="Bell MT" w:cs="Times New Roman"/>
          <w:b/>
          <w:sz w:val="26"/>
          <w:szCs w:val="26"/>
        </w:rPr>
        <w:lastRenderedPageBreak/>
        <w:t>What is our natural state apart from Christ? (</w:t>
      </w:r>
      <w:r w:rsidR="00D67633" w:rsidRPr="00876029">
        <w:rPr>
          <w:rFonts w:ascii="Bell MT" w:hAnsi="Bell MT" w:cs="Times New Roman"/>
          <w:b/>
          <w:sz w:val="26"/>
          <w:szCs w:val="26"/>
        </w:rPr>
        <w:t>Ro 3:10–18</w:t>
      </w:r>
      <w:r w:rsidRPr="00876029">
        <w:rPr>
          <w:rFonts w:ascii="Bell MT" w:hAnsi="Bell MT" w:cs="Times New Roman"/>
          <w:b/>
          <w:sz w:val="26"/>
          <w:szCs w:val="26"/>
        </w:rPr>
        <w:t>)</w:t>
      </w:r>
    </w:p>
    <w:p w:rsidR="00F6170C" w:rsidRDefault="00F6170C" w:rsidP="00E26320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67633">
        <w:rPr>
          <w:rFonts w:ascii="Bell MT" w:hAnsi="Bell MT" w:cs="Times New Roman"/>
          <w:i/>
          <w:sz w:val="26"/>
          <w:szCs w:val="26"/>
        </w:rPr>
        <w:t>Point illustrated. When dispersion meant Christians had escaped his grasp he became a self-appointed inquisitor to pursue those who had escaped to nearby Damascus, where there was a large Jewish population</w:t>
      </w:r>
      <w:r>
        <w:rPr>
          <w:rFonts w:ascii="Bell MT" w:hAnsi="Bell MT" w:cs="Times New Roman"/>
          <w:sz w:val="26"/>
          <w:szCs w:val="26"/>
        </w:rPr>
        <w:t xml:space="preserve">. </w:t>
      </w:r>
      <w:r w:rsidRPr="00D67633">
        <w:rPr>
          <w:rFonts w:ascii="Bell MT" w:hAnsi="Bell MT" w:cs="Times New Roman"/>
          <w:b/>
          <w:sz w:val="26"/>
          <w:szCs w:val="26"/>
        </w:rPr>
        <w:t>Discuss.</w:t>
      </w:r>
      <w:r>
        <w:rPr>
          <w:rFonts w:ascii="Bell MT" w:hAnsi="Bell MT" w:cs="Times New Roman"/>
          <w:sz w:val="26"/>
          <w:szCs w:val="26"/>
        </w:rPr>
        <w:t xml:space="preserve"> </w:t>
      </w:r>
    </w:p>
    <w:p w:rsidR="00F6170C" w:rsidRPr="00F6170C" w:rsidRDefault="00F6170C" w:rsidP="00E26320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F6170C">
        <w:rPr>
          <w:rFonts w:ascii="Bell MT" w:hAnsi="Bell MT" w:cs="Times New Roman"/>
          <w:i/>
          <w:sz w:val="26"/>
          <w:szCs w:val="26"/>
        </w:rPr>
        <w:t xml:space="preserve">What is very clear is that salvation is by the sovereign grace of God. Saul did not find Christ, Christ found Him.  </w:t>
      </w:r>
    </w:p>
    <w:p w:rsidR="00E26320" w:rsidRPr="00D67633" w:rsidRDefault="00E26320" w:rsidP="00643AC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E26320" w:rsidRPr="00CC3CBC" w:rsidRDefault="00E26320" w:rsidP="00643A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CC3CBC">
        <w:rPr>
          <w:rFonts w:ascii="Bell MT" w:hAnsi="Bell MT" w:cs="Times New Roman"/>
          <w:sz w:val="26"/>
          <w:szCs w:val="26"/>
          <w:u w:val="single"/>
        </w:rPr>
        <w:t>Saul’s Conversion, vv. 3–9</w:t>
      </w:r>
    </w:p>
    <w:p w:rsidR="000767A3" w:rsidRDefault="00E26320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26320">
        <w:rPr>
          <w:rFonts w:ascii="Bell MT" w:hAnsi="Bell MT" w:cs="Times New Roman"/>
          <w:i/>
          <w:sz w:val="26"/>
          <w:szCs w:val="26"/>
        </w:rPr>
        <w:t>Def. Conversion is the change from something into another, the change from unbelief to belief, etc.</w:t>
      </w:r>
      <w:r w:rsidR="000767A3" w:rsidRPr="000767A3">
        <w:rPr>
          <w:rFonts w:ascii="Bell MT" w:hAnsi="Bell MT" w:cs="Times New Roman"/>
          <w:sz w:val="26"/>
          <w:szCs w:val="26"/>
        </w:rPr>
        <w:t xml:space="preserve"> </w:t>
      </w:r>
    </w:p>
    <w:p w:rsidR="00E26320" w:rsidRPr="00876029" w:rsidRDefault="000767A3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876029">
        <w:rPr>
          <w:rFonts w:ascii="Bell MT" w:hAnsi="Bell MT" w:cs="Times New Roman"/>
          <w:b/>
          <w:sz w:val="26"/>
          <w:szCs w:val="26"/>
        </w:rPr>
        <w:t xml:space="preserve">What was typical and a-typical about Saul’s conversion (e.g. what was unique to him and what is universal?). </w:t>
      </w:r>
    </w:p>
    <w:p w:rsidR="000767A3" w:rsidRPr="000767A3" w:rsidRDefault="000767A3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>
        <w:rPr>
          <w:rFonts w:ascii="Bell MT" w:hAnsi="Bell MT" w:cs="Times New Roman"/>
          <w:i/>
          <w:sz w:val="26"/>
          <w:szCs w:val="26"/>
        </w:rPr>
        <w:t>The typical aspects</w:t>
      </w:r>
      <w:r>
        <w:rPr>
          <w:rStyle w:val="FootnoteReference"/>
          <w:rFonts w:ascii="Bell MT" w:hAnsi="Bell MT" w:cs="Times New Roman"/>
          <w:i/>
          <w:sz w:val="26"/>
          <w:szCs w:val="26"/>
        </w:rPr>
        <w:footnoteReference w:id="1"/>
      </w:r>
      <w:r>
        <w:rPr>
          <w:rFonts w:ascii="Bell MT" w:hAnsi="Bell MT" w:cs="Times New Roman"/>
          <w:i/>
          <w:sz w:val="26"/>
          <w:szCs w:val="26"/>
        </w:rPr>
        <w:t xml:space="preserve"> of his conversion are a useful case study. </w:t>
      </w:r>
      <w:r w:rsidRPr="000767A3">
        <w:rPr>
          <w:rFonts w:ascii="Bell MT" w:hAnsi="Bell MT" w:cs="Times New Roman"/>
          <w:b/>
          <w:sz w:val="26"/>
          <w:szCs w:val="26"/>
        </w:rPr>
        <w:t>What do we learn for our own benefit and that of others by studying this?</w:t>
      </w:r>
      <w:r w:rsidR="00876029">
        <w:rPr>
          <w:rFonts w:ascii="Bell MT" w:hAnsi="Bell MT" w:cs="Times New Roman"/>
          <w:b/>
          <w:sz w:val="26"/>
          <w:szCs w:val="26"/>
        </w:rPr>
        <w:t xml:space="preserve"> (E.g. why does Luke share this for us?)</w:t>
      </w:r>
    </w:p>
    <w:p w:rsidR="00CC3CBC" w:rsidRPr="00876029" w:rsidRDefault="00CC3CBC" w:rsidP="00D6763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876029">
        <w:rPr>
          <w:rFonts w:ascii="Bell MT" w:hAnsi="Bell MT" w:cs="Times New Roman"/>
          <w:i/>
          <w:sz w:val="26"/>
          <w:szCs w:val="26"/>
        </w:rPr>
        <w:t xml:space="preserve">The conversion was sudden, but God had been preparing Saul (26:14-“kick against the goads” [pointy sticks]). What goads had there been as the Holy Spirit </w:t>
      </w:r>
      <w:r w:rsidR="00B11CD4" w:rsidRPr="00876029">
        <w:rPr>
          <w:rFonts w:ascii="Bell MT" w:hAnsi="Bell MT" w:cs="Times New Roman"/>
          <w:i/>
          <w:sz w:val="26"/>
          <w:szCs w:val="26"/>
        </w:rPr>
        <w:t>worked on Saul</w:t>
      </w:r>
      <w:r w:rsidRPr="00876029">
        <w:rPr>
          <w:rFonts w:ascii="Bell MT" w:hAnsi="Bell MT" w:cs="Times New Roman"/>
          <w:i/>
          <w:sz w:val="26"/>
          <w:szCs w:val="26"/>
        </w:rPr>
        <w:t>? (A meeting with Jesus</w:t>
      </w:r>
      <w:proofErr w:type="gramStart"/>
      <w:r w:rsidRPr="00876029">
        <w:rPr>
          <w:rFonts w:ascii="Bell MT" w:hAnsi="Bell MT" w:cs="Times New Roman"/>
          <w:i/>
          <w:sz w:val="26"/>
          <w:szCs w:val="26"/>
        </w:rPr>
        <w:t>?;</w:t>
      </w:r>
      <w:proofErr w:type="gramEnd"/>
      <w:r w:rsidRPr="00876029">
        <w:rPr>
          <w:rFonts w:ascii="Bell MT" w:hAnsi="Bell MT" w:cs="Times New Roman"/>
          <w:i/>
          <w:sz w:val="26"/>
          <w:szCs w:val="26"/>
        </w:rPr>
        <w:t xml:space="preserve"> the synagogue debate</w:t>
      </w:r>
      <w:r w:rsidR="00876029" w:rsidRPr="00876029">
        <w:rPr>
          <w:rFonts w:ascii="Bell MT" w:hAnsi="Bell MT" w:cs="Times New Roman"/>
          <w:i/>
          <w:sz w:val="26"/>
          <w:szCs w:val="26"/>
        </w:rPr>
        <w:t>?</w:t>
      </w:r>
      <w:r w:rsidR="00B11CD4" w:rsidRPr="00876029">
        <w:rPr>
          <w:rFonts w:ascii="Bell MT" w:hAnsi="Bell MT" w:cs="Times New Roman"/>
          <w:i/>
          <w:sz w:val="26"/>
          <w:szCs w:val="26"/>
        </w:rPr>
        <w:t xml:space="preserve">; Stephen’s defence and martyrdom; his fanaticism compensating for his doubts?; his conscience </w:t>
      </w:r>
      <w:r w:rsidR="00876029" w:rsidRPr="00876029">
        <w:rPr>
          <w:rFonts w:ascii="Bell MT" w:hAnsi="Bell MT" w:cs="Times New Roman"/>
          <w:i/>
          <w:sz w:val="26"/>
          <w:szCs w:val="26"/>
        </w:rPr>
        <w:t>[</w:t>
      </w:r>
      <w:r w:rsidR="00B11CD4" w:rsidRPr="00876029">
        <w:rPr>
          <w:rFonts w:ascii="Bell MT" w:hAnsi="Bell MT" w:cs="Times New Roman"/>
          <w:i/>
          <w:sz w:val="26"/>
          <w:szCs w:val="26"/>
        </w:rPr>
        <w:t>Gal 3:6</w:t>
      </w:r>
      <w:r w:rsidR="00876029" w:rsidRPr="00876029">
        <w:rPr>
          <w:rFonts w:ascii="Bell MT" w:hAnsi="Bell MT" w:cs="Times New Roman"/>
          <w:i/>
          <w:sz w:val="26"/>
          <w:szCs w:val="26"/>
        </w:rPr>
        <w:t>]</w:t>
      </w:r>
      <w:r w:rsidR="00B11CD4" w:rsidRPr="00876029">
        <w:rPr>
          <w:rFonts w:ascii="Bell MT" w:hAnsi="Bell MT" w:cs="Times New Roman"/>
          <w:i/>
          <w:sz w:val="26"/>
          <w:szCs w:val="26"/>
        </w:rPr>
        <w:t xml:space="preserve">; his covetousness </w:t>
      </w:r>
      <w:r w:rsidR="00876029" w:rsidRPr="00876029">
        <w:rPr>
          <w:rFonts w:ascii="Bell MT" w:hAnsi="Bell MT" w:cs="Times New Roman"/>
          <w:i/>
          <w:sz w:val="26"/>
          <w:szCs w:val="26"/>
        </w:rPr>
        <w:t>[</w:t>
      </w:r>
      <w:r w:rsidR="00B11CD4" w:rsidRPr="00876029">
        <w:rPr>
          <w:rFonts w:ascii="Bell MT" w:hAnsi="Bell MT" w:cs="Times New Roman"/>
          <w:i/>
          <w:sz w:val="26"/>
          <w:szCs w:val="26"/>
        </w:rPr>
        <w:t>Ro 7:7</w:t>
      </w:r>
      <w:r w:rsidR="00876029" w:rsidRPr="00876029">
        <w:rPr>
          <w:rFonts w:ascii="Bell MT" w:hAnsi="Bell MT" w:cs="Times New Roman"/>
          <w:i/>
          <w:sz w:val="26"/>
          <w:szCs w:val="26"/>
        </w:rPr>
        <w:t>]</w:t>
      </w:r>
      <w:r w:rsidR="00B11CD4" w:rsidRPr="00876029">
        <w:rPr>
          <w:rFonts w:ascii="Bell MT" w:hAnsi="Bell MT" w:cs="Times New Roman"/>
          <w:i/>
          <w:sz w:val="26"/>
          <w:szCs w:val="26"/>
        </w:rPr>
        <w:t xml:space="preserve">). </w:t>
      </w:r>
    </w:p>
    <w:p w:rsidR="00D67633" w:rsidRPr="00876029" w:rsidRDefault="00D67633" w:rsidP="00D6763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76029">
        <w:rPr>
          <w:rFonts w:ascii="Bell MT" w:hAnsi="Bell MT" w:cs="Times New Roman"/>
          <w:b/>
          <w:sz w:val="26"/>
          <w:szCs w:val="26"/>
        </w:rPr>
        <w:t xml:space="preserve">How are “Damascus Road Experiences” both beautiful but also </w:t>
      </w:r>
      <w:r w:rsidR="00705B41" w:rsidRPr="00876029">
        <w:rPr>
          <w:rFonts w:ascii="Bell MT" w:hAnsi="Bell MT" w:cs="Times New Roman"/>
          <w:b/>
          <w:sz w:val="26"/>
          <w:szCs w:val="26"/>
        </w:rPr>
        <w:t>potentially belittling</w:t>
      </w:r>
      <w:r w:rsidRPr="00876029">
        <w:rPr>
          <w:rFonts w:ascii="Bell MT" w:hAnsi="Bell MT" w:cs="Times New Roman"/>
          <w:b/>
          <w:sz w:val="26"/>
          <w:szCs w:val="26"/>
        </w:rPr>
        <w:t>? How ought we to un</w:t>
      </w:r>
      <w:r w:rsidR="00705B41" w:rsidRPr="00876029">
        <w:rPr>
          <w:rFonts w:ascii="Bell MT" w:hAnsi="Bell MT" w:cs="Times New Roman"/>
          <w:b/>
          <w:sz w:val="26"/>
          <w:szCs w:val="26"/>
        </w:rPr>
        <w:t xml:space="preserve">derstand the conversion experience of </w:t>
      </w:r>
      <w:r w:rsidRPr="00876029">
        <w:rPr>
          <w:rFonts w:ascii="Bell MT" w:hAnsi="Bell MT" w:cs="Times New Roman"/>
          <w:b/>
          <w:sz w:val="26"/>
          <w:szCs w:val="26"/>
        </w:rPr>
        <w:t xml:space="preserve">a child raised in a Christian home (c.f. </w:t>
      </w:r>
      <w:r w:rsidR="00705B41" w:rsidRPr="00876029">
        <w:rPr>
          <w:rFonts w:ascii="Bell MT" w:hAnsi="Bell MT" w:cs="Times New Roman"/>
          <w:b/>
          <w:sz w:val="26"/>
          <w:szCs w:val="26"/>
        </w:rPr>
        <w:t xml:space="preserve">1 </w:t>
      </w:r>
      <w:proofErr w:type="spellStart"/>
      <w:r w:rsidR="00705B41" w:rsidRPr="00876029">
        <w:rPr>
          <w:rFonts w:ascii="Bell MT" w:hAnsi="Bell MT" w:cs="Times New Roman"/>
          <w:b/>
          <w:sz w:val="26"/>
          <w:szCs w:val="26"/>
        </w:rPr>
        <w:t>Ti</w:t>
      </w:r>
      <w:proofErr w:type="spellEnd"/>
      <w:r w:rsidR="00705B41" w:rsidRPr="00876029">
        <w:rPr>
          <w:rFonts w:ascii="Bell MT" w:hAnsi="Bell MT" w:cs="Times New Roman"/>
          <w:b/>
          <w:sz w:val="26"/>
          <w:szCs w:val="26"/>
        </w:rPr>
        <w:t xml:space="preserve"> 1:5) </w:t>
      </w:r>
      <w:r w:rsidR="00876029" w:rsidRPr="00876029">
        <w:rPr>
          <w:rFonts w:ascii="Bell MT" w:hAnsi="Bell MT" w:cs="Times New Roman"/>
          <w:b/>
          <w:sz w:val="26"/>
          <w:szCs w:val="26"/>
        </w:rPr>
        <w:t>through</w:t>
      </w:r>
      <w:r w:rsidR="00705B41" w:rsidRPr="00876029">
        <w:rPr>
          <w:rFonts w:ascii="Bell MT" w:hAnsi="Bell MT" w:cs="Times New Roman"/>
          <w:b/>
          <w:sz w:val="26"/>
          <w:szCs w:val="26"/>
        </w:rPr>
        <w:t xml:space="preserve"> a typical conversion experience?</w:t>
      </w:r>
    </w:p>
    <w:p w:rsidR="00705B41" w:rsidRDefault="00705B41" w:rsidP="00D6763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76029">
        <w:rPr>
          <w:rFonts w:ascii="Bell MT" w:hAnsi="Bell MT" w:cs="Times New Roman"/>
          <w:i/>
          <w:sz w:val="26"/>
          <w:szCs w:val="26"/>
        </w:rPr>
        <w:t xml:space="preserve">While at noon (22:6) what was brighter than the sun in the desert (26:13)? (1 </w:t>
      </w:r>
      <w:proofErr w:type="spellStart"/>
      <w:r w:rsidRPr="00876029">
        <w:rPr>
          <w:rFonts w:ascii="Bell MT" w:hAnsi="Bell MT" w:cs="Times New Roman"/>
          <w:i/>
          <w:sz w:val="26"/>
          <w:szCs w:val="26"/>
        </w:rPr>
        <w:t>Cor</w:t>
      </w:r>
      <w:proofErr w:type="spellEnd"/>
      <w:r w:rsidRPr="00876029">
        <w:rPr>
          <w:rFonts w:ascii="Bell MT" w:hAnsi="Bell MT" w:cs="Times New Roman"/>
          <w:i/>
          <w:sz w:val="26"/>
          <w:szCs w:val="26"/>
        </w:rPr>
        <w:t xml:space="preserve"> 9:1, 15:8).</w:t>
      </w:r>
      <w:r>
        <w:rPr>
          <w:rFonts w:ascii="Bell MT" w:hAnsi="Bell MT" w:cs="Times New Roman"/>
          <w:sz w:val="26"/>
          <w:szCs w:val="26"/>
        </w:rPr>
        <w:t xml:space="preserve"> Who had met Paul?</w:t>
      </w:r>
    </w:p>
    <w:p w:rsidR="00705B41" w:rsidRPr="00876029" w:rsidRDefault="00CC3CBC" w:rsidP="00D6763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76029">
        <w:rPr>
          <w:rFonts w:ascii="Bell MT" w:hAnsi="Bell MT" w:cs="Times New Roman"/>
          <w:b/>
          <w:sz w:val="26"/>
          <w:szCs w:val="26"/>
        </w:rPr>
        <w:t>V. 4a-</w:t>
      </w:r>
      <w:r w:rsidR="00705B41" w:rsidRPr="00876029">
        <w:rPr>
          <w:rFonts w:ascii="Bell MT" w:hAnsi="Bell MT" w:cs="Times New Roman"/>
          <w:b/>
          <w:sz w:val="26"/>
          <w:szCs w:val="26"/>
        </w:rPr>
        <w:t>What effect has did this have to the proud persecutor?</w:t>
      </w:r>
      <w:r w:rsidR="00705B41" w:rsidRPr="00876029">
        <w:rPr>
          <w:rStyle w:val="FootnoteReference"/>
          <w:rFonts w:ascii="Bell MT" w:hAnsi="Bell MT" w:cs="Times New Roman"/>
          <w:b/>
          <w:sz w:val="26"/>
          <w:szCs w:val="26"/>
        </w:rPr>
        <w:footnoteReference w:id="2"/>
      </w:r>
    </w:p>
    <w:p w:rsidR="00CC3CBC" w:rsidRPr="00876029" w:rsidRDefault="00CC3CBC" w:rsidP="00CC3CBC">
      <w:pPr>
        <w:pStyle w:val="ListParagraph"/>
        <w:numPr>
          <w:ilvl w:val="1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76029">
        <w:rPr>
          <w:rFonts w:ascii="Bell MT" w:hAnsi="Bell MT" w:cs="Times New Roman"/>
          <w:b/>
          <w:sz w:val="26"/>
          <w:szCs w:val="26"/>
        </w:rPr>
        <w:t>Similarly, what irony is there between v. 1b and 8?</w:t>
      </w:r>
    </w:p>
    <w:p w:rsidR="00F64A07" w:rsidRPr="00F64A07" w:rsidRDefault="00F64A07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>
        <w:rPr>
          <w:rFonts w:ascii="Bell MT" w:hAnsi="Bell MT" w:cs="Times New Roman"/>
          <w:i/>
          <w:sz w:val="26"/>
          <w:szCs w:val="26"/>
        </w:rPr>
        <w:t xml:space="preserve">V. 4- “persecuting me” </w:t>
      </w:r>
      <w:proofErr w:type="gramStart"/>
      <w:r>
        <w:rPr>
          <w:rFonts w:ascii="Bell MT" w:hAnsi="Bell MT" w:cs="Times New Roman"/>
          <w:i/>
          <w:sz w:val="26"/>
          <w:szCs w:val="26"/>
        </w:rPr>
        <w:t>shows</w:t>
      </w:r>
      <w:proofErr w:type="gramEnd"/>
      <w:r>
        <w:rPr>
          <w:rFonts w:ascii="Bell MT" w:hAnsi="Bell MT" w:cs="Times New Roman"/>
          <w:i/>
          <w:sz w:val="26"/>
          <w:szCs w:val="26"/>
        </w:rPr>
        <w:t xml:space="preserve"> Christ’s connection to His body.</w:t>
      </w:r>
    </w:p>
    <w:p w:rsidR="00F64A07" w:rsidRPr="00CC3CBC" w:rsidRDefault="00F64A07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>
        <w:rPr>
          <w:rFonts w:ascii="Bell MT" w:hAnsi="Bell MT" w:cs="Times New Roman"/>
          <w:i/>
          <w:sz w:val="26"/>
          <w:szCs w:val="26"/>
        </w:rPr>
        <w:t>Perhaps</w:t>
      </w:r>
      <w:r w:rsidR="00CC3CBC">
        <w:rPr>
          <w:rFonts w:ascii="Bell MT" w:hAnsi="Bell MT" w:cs="Times New Roman"/>
          <w:i/>
          <w:sz w:val="26"/>
          <w:szCs w:val="26"/>
        </w:rPr>
        <w:t xml:space="preserve"> like Zechariah (</w:t>
      </w:r>
      <w:r>
        <w:rPr>
          <w:rFonts w:ascii="Bell MT" w:hAnsi="Bell MT" w:cs="Times New Roman"/>
          <w:i/>
          <w:sz w:val="26"/>
          <w:szCs w:val="26"/>
        </w:rPr>
        <w:t>Lk 1</w:t>
      </w:r>
      <w:r w:rsidR="00CC3CBC">
        <w:rPr>
          <w:rFonts w:ascii="Bell MT" w:hAnsi="Bell MT" w:cs="Times New Roman"/>
          <w:i/>
          <w:sz w:val="26"/>
          <w:szCs w:val="26"/>
        </w:rPr>
        <w:t>), the three days</w:t>
      </w:r>
      <w:r>
        <w:rPr>
          <w:rFonts w:ascii="Bell MT" w:hAnsi="Bell MT" w:cs="Times New Roman"/>
          <w:i/>
          <w:sz w:val="26"/>
          <w:szCs w:val="26"/>
        </w:rPr>
        <w:t xml:space="preserve"> was intended as a time of reflection</w:t>
      </w:r>
      <w:r w:rsidR="00CC3CBC">
        <w:rPr>
          <w:rFonts w:ascii="Bell MT" w:hAnsi="Bell MT" w:cs="Times New Roman"/>
          <w:i/>
          <w:sz w:val="26"/>
          <w:szCs w:val="26"/>
        </w:rPr>
        <w:t>.</w:t>
      </w:r>
    </w:p>
    <w:p w:rsidR="009C5A92" w:rsidRPr="009C5A92" w:rsidRDefault="009C5A92" w:rsidP="009C5A92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9C5A92">
        <w:rPr>
          <w:rFonts w:ascii="Bell MT" w:hAnsi="Bell MT" w:cs="Times New Roman"/>
          <w:i/>
          <w:sz w:val="26"/>
          <w:szCs w:val="26"/>
        </w:rPr>
        <w:t xml:space="preserve">While conversion is of the Lord that does not the believer does not make a real choice. Saul </w:t>
      </w:r>
      <w:r w:rsidR="00D91A3B">
        <w:rPr>
          <w:rFonts w:ascii="Bell MT" w:hAnsi="Bell MT" w:cs="Times New Roman"/>
          <w:i/>
          <w:sz w:val="26"/>
          <w:szCs w:val="26"/>
        </w:rPr>
        <w:t xml:space="preserve">asked real questions (v. 5), responded in </w:t>
      </w:r>
      <w:r w:rsidR="00D91A3B">
        <w:rPr>
          <w:rFonts w:ascii="Bell MT" w:hAnsi="Bell MT" w:cs="Times New Roman"/>
          <w:i/>
          <w:sz w:val="26"/>
          <w:szCs w:val="26"/>
        </w:rPr>
        <w:lastRenderedPageBreak/>
        <w:t>obedience (v. 6), was praying (v. 11).</w:t>
      </w:r>
      <w:r w:rsidRPr="009C5A92">
        <w:rPr>
          <w:rFonts w:ascii="Bell MT" w:hAnsi="Bell MT" w:cs="Times New Roman"/>
          <w:i/>
          <w:sz w:val="26"/>
          <w:szCs w:val="26"/>
        </w:rPr>
        <w:t xml:space="preserve"> Once regenerated Paul was free to choose Christ. </w:t>
      </w:r>
    </w:p>
    <w:p w:rsidR="00CC3CBC" w:rsidRPr="009C5A92" w:rsidRDefault="00CC3CBC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CC3CBC">
        <w:rPr>
          <w:rFonts w:ascii="Bell MT" w:hAnsi="Bell MT" w:cs="Times New Roman"/>
          <w:b/>
          <w:sz w:val="26"/>
          <w:szCs w:val="26"/>
        </w:rPr>
        <w:t>Read Gal 1:15–16, Phil 3:12. How did Paul understand this event, of him or of Christ? (</w:t>
      </w:r>
      <w:proofErr w:type="gramStart"/>
      <w:r w:rsidRPr="00CC3CBC">
        <w:rPr>
          <w:rFonts w:ascii="Bell MT" w:hAnsi="Bell MT" w:cs="Times New Roman"/>
          <w:b/>
          <w:sz w:val="26"/>
          <w:szCs w:val="26"/>
        </w:rPr>
        <w:t>c.f</w:t>
      </w:r>
      <w:proofErr w:type="gramEnd"/>
      <w:r w:rsidRPr="00CC3CBC">
        <w:rPr>
          <w:rFonts w:ascii="Bell MT" w:hAnsi="Bell MT" w:cs="Times New Roman"/>
          <w:b/>
          <w:sz w:val="26"/>
          <w:szCs w:val="26"/>
        </w:rPr>
        <w:t>. point 6). What language do we use?</w:t>
      </w:r>
    </w:p>
    <w:p w:rsidR="00E26320" w:rsidRPr="00E26320" w:rsidRDefault="00E26320" w:rsidP="00E2632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E26320" w:rsidRPr="00CC3CBC" w:rsidRDefault="00E26320" w:rsidP="00E26320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proofErr w:type="gramStart"/>
      <w:r w:rsidRPr="00CC3CBC">
        <w:rPr>
          <w:rFonts w:ascii="Bell MT" w:hAnsi="Bell MT" w:cs="Times New Roman"/>
          <w:sz w:val="26"/>
          <w:szCs w:val="26"/>
          <w:u w:val="single"/>
        </w:rPr>
        <w:t>Saul’s Reception into the Church, vv. 10–19.</w:t>
      </w:r>
      <w:proofErr w:type="gramEnd"/>
    </w:p>
    <w:p w:rsidR="00660FED" w:rsidRPr="00660FED" w:rsidRDefault="00660FED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660FED">
        <w:rPr>
          <w:rFonts w:ascii="Bell MT" w:hAnsi="Bell MT" w:cs="Times New Roman"/>
          <w:i/>
          <w:sz w:val="26"/>
          <w:szCs w:val="26"/>
        </w:rPr>
        <w:t xml:space="preserve">Ananias—a forgotten hero. His response, “Here I am” is similar to </w:t>
      </w:r>
      <w:r w:rsidRPr="00660FED">
        <w:rPr>
          <w:rFonts w:ascii="Bell MT" w:hAnsi="Bell MT" w:cs="Times New Roman"/>
          <w:i/>
          <w:sz w:val="26"/>
          <w:szCs w:val="26"/>
        </w:rPr>
        <w:t>Abraham (Gen 22:1), Jacob (Gen 31:1), Moses (Ex 3:11), Samuel (1 Sam 3:4–8) and Isaiah (Isa 6:8).</w:t>
      </w:r>
    </w:p>
    <w:p w:rsidR="00421D79" w:rsidRPr="009D65DD" w:rsidRDefault="00660FED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D65DD">
        <w:rPr>
          <w:rFonts w:ascii="Bell MT" w:hAnsi="Bell MT" w:cs="Times New Roman"/>
          <w:b/>
          <w:sz w:val="26"/>
          <w:szCs w:val="26"/>
        </w:rPr>
        <w:t xml:space="preserve">Why did he hesitate to follow up on Saul’s conversion? </w:t>
      </w:r>
      <w:r w:rsidR="00421D79" w:rsidRPr="009D65DD">
        <w:rPr>
          <w:rFonts w:ascii="Bell MT" w:hAnsi="Bell MT" w:cs="Times New Roman"/>
          <w:b/>
          <w:sz w:val="26"/>
          <w:szCs w:val="26"/>
        </w:rPr>
        <w:t>How can we see faithful obedience in his life?</w:t>
      </w:r>
    </w:p>
    <w:p w:rsidR="00660FED" w:rsidRPr="00660FED" w:rsidRDefault="00660FED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60FED">
        <w:rPr>
          <w:rFonts w:ascii="Bell MT" w:hAnsi="Bell MT" w:cs="Times New Roman"/>
          <w:sz w:val="26"/>
          <w:szCs w:val="26"/>
        </w:rPr>
        <w:t>Who might we be hesitant</w:t>
      </w:r>
      <w:r w:rsidR="009D65DD">
        <w:rPr>
          <w:rFonts w:ascii="Bell MT" w:hAnsi="Bell MT" w:cs="Times New Roman"/>
          <w:sz w:val="26"/>
          <w:szCs w:val="26"/>
        </w:rPr>
        <w:t xml:space="preserve"> to acknowledge today? W</w:t>
      </w:r>
      <w:r w:rsidR="00421D79">
        <w:rPr>
          <w:rFonts w:ascii="Bell MT" w:hAnsi="Bell MT" w:cs="Times New Roman"/>
          <w:sz w:val="26"/>
          <w:szCs w:val="26"/>
        </w:rPr>
        <w:t>hat opportunity might we miss</w:t>
      </w:r>
      <w:r w:rsidRPr="00660FED">
        <w:rPr>
          <w:rFonts w:ascii="Bell MT" w:hAnsi="Bell MT" w:cs="Times New Roman"/>
          <w:sz w:val="26"/>
          <w:szCs w:val="26"/>
        </w:rPr>
        <w:t>?</w:t>
      </w:r>
    </w:p>
    <w:p w:rsidR="00660FED" w:rsidRDefault="00660FED" w:rsidP="00660FE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60FED">
        <w:rPr>
          <w:rFonts w:ascii="Bell MT" w:hAnsi="Bell MT" w:cs="Times New Roman"/>
          <w:sz w:val="26"/>
          <w:szCs w:val="26"/>
        </w:rPr>
        <w:t>V. 15- What do we learn of God’s plans for Saul? (9:</w:t>
      </w:r>
      <w:r w:rsidRPr="00660FED">
        <w:rPr>
          <w:rFonts w:ascii="Bell MT" w:hAnsi="Bell MT" w:cs="Times New Roman"/>
          <w:sz w:val="26"/>
          <w:szCs w:val="26"/>
        </w:rPr>
        <w:t xml:space="preserve">27; 1 </w:t>
      </w:r>
      <w:proofErr w:type="spellStart"/>
      <w:r w:rsidRPr="00660FED">
        <w:rPr>
          <w:rFonts w:ascii="Bell MT" w:hAnsi="Bell MT" w:cs="Times New Roman"/>
          <w:sz w:val="26"/>
          <w:szCs w:val="26"/>
        </w:rPr>
        <w:t>Cor</w:t>
      </w:r>
      <w:proofErr w:type="spellEnd"/>
      <w:r w:rsidRPr="00660FED">
        <w:rPr>
          <w:rFonts w:ascii="Bell MT" w:hAnsi="Bell MT" w:cs="Times New Roman"/>
          <w:sz w:val="26"/>
          <w:szCs w:val="26"/>
        </w:rPr>
        <w:t xml:space="preserve"> 15:8)</w:t>
      </w:r>
    </w:p>
    <w:p w:rsidR="00D91A3B" w:rsidRDefault="00D91A3B" w:rsidP="00D91A3B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11b- What do you think Saul was praying about?</w:t>
      </w:r>
    </w:p>
    <w:p w:rsidR="00D91A3B" w:rsidRPr="00F21F1A" w:rsidRDefault="00421D79" w:rsidP="00660FE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F21F1A">
        <w:rPr>
          <w:rFonts w:ascii="Bell MT" w:hAnsi="Bell MT" w:cs="Times New Roman"/>
          <w:i/>
          <w:sz w:val="26"/>
          <w:szCs w:val="26"/>
        </w:rPr>
        <w:t>V</w:t>
      </w:r>
      <w:r w:rsidR="00D91A3B" w:rsidRPr="00F21F1A">
        <w:rPr>
          <w:rFonts w:ascii="Bell MT" w:hAnsi="Bell MT" w:cs="Times New Roman"/>
          <w:i/>
          <w:sz w:val="26"/>
          <w:szCs w:val="26"/>
        </w:rPr>
        <w:t>.</w:t>
      </w:r>
      <w:r w:rsidRPr="00F21F1A">
        <w:rPr>
          <w:rFonts w:ascii="Bell MT" w:hAnsi="Bell MT" w:cs="Times New Roman"/>
          <w:i/>
          <w:sz w:val="26"/>
          <w:szCs w:val="26"/>
        </w:rPr>
        <w:t>17–</w:t>
      </w:r>
      <w:r w:rsidR="00D91A3B" w:rsidRPr="00F21F1A">
        <w:rPr>
          <w:rFonts w:ascii="Bell MT" w:hAnsi="Bell MT" w:cs="Times New Roman"/>
          <w:i/>
          <w:sz w:val="26"/>
          <w:szCs w:val="26"/>
        </w:rPr>
        <w:t xml:space="preserve">Laying on of hands is often, though not always, associated with conversion or commissioning. </w:t>
      </w:r>
    </w:p>
    <w:p w:rsidR="00D91A3B" w:rsidRPr="00F21F1A" w:rsidRDefault="00D91A3B" w:rsidP="00660FE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F21F1A">
        <w:rPr>
          <w:rFonts w:ascii="Bell MT" w:hAnsi="Bell MT" w:cs="Times New Roman"/>
          <w:i/>
          <w:sz w:val="26"/>
          <w:szCs w:val="26"/>
        </w:rPr>
        <w:t xml:space="preserve">Vv. 17–18- Whether Saul </w:t>
      </w:r>
      <w:proofErr w:type="spellStart"/>
      <w:r w:rsidRPr="00F21F1A">
        <w:rPr>
          <w:rFonts w:ascii="Bell MT" w:hAnsi="Bell MT" w:cs="Times New Roman"/>
          <w:i/>
          <w:sz w:val="26"/>
          <w:szCs w:val="26"/>
        </w:rPr>
        <w:t>savingly</w:t>
      </w:r>
      <w:proofErr w:type="spellEnd"/>
      <w:r w:rsidRPr="00F21F1A">
        <w:rPr>
          <w:rFonts w:ascii="Bell MT" w:hAnsi="Bell MT" w:cs="Times New Roman"/>
          <w:i/>
          <w:sz w:val="26"/>
          <w:szCs w:val="26"/>
        </w:rPr>
        <w:t xml:space="preserve"> trusted in Christ on the Road or as he prayed, he now receives the Holy Spirit and is baptized. </w:t>
      </w:r>
      <w:r w:rsidR="00F21F1A">
        <w:rPr>
          <w:rFonts w:ascii="Bell MT" w:hAnsi="Bell MT" w:cs="Times New Roman"/>
          <w:i/>
          <w:sz w:val="26"/>
          <w:szCs w:val="26"/>
        </w:rPr>
        <w:t>It is difficult to know for certain if “be filled” meant receive the Holy Spirit or was in relation to his healing or his Commissioning.</w:t>
      </w:r>
    </w:p>
    <w:p w:rsidR="00D91A3B" w:rsidRPr="009D65DD" w:rsidRDefault="00F21F1A" w:rsidP="00E55ACF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D65DD">
        <w:rPr>
          <w:rFonts w:ascii="Bell MT" w:hAnsi="Bell MT" w:cs="Times New Roman"/>
          <w:b/>
          <w:sz w:val="26"/>
          <w:szCs w:val="26"/>
        </w:rPr>
        <w:t xml:space="preserve">Vv. 3, 8, 12, 17- </w:t>
      </w:r>
      <w:r w:rsidR="00D91A3B" w:rsidRPr="009D65DD">
        <w:rPr>
          <w:rFonts w:ascii="Bell MT" w:hAnsi="Bell MT" w:cs="Times New Roman"/>
          <w:b/>
          <w:sz w:val="26"/>
          <w:szCs w:val="26"/>
        </w:rPr>
        <w:t>W</w:t>
      </w:r>
      <w:r w:rsidRPr="009D65DD">
        <w:rPr>
          <w:rFonts w:ascii="Bell MT" w:hAnsi="Bell MT" w:cs="Times New Roman"/>
          <w:b/>
          <w:sz w:val="26"/>
          <w:szCs w:val="26"/>
        </w:rPr>
        <w:t>hat</w:t>
      </w:r>
      <w:r w:rsidR="00D91A3B" w:rsidRPr="009D65DD">
        <w:rPr>
          <w:rFonts w:ascii="Bell MT" w:hAnsi="Bell MT" w:cs="Times New Roman"/>
          <w:b/>
          <w:sz w:val="26"/>
          <w:szCs w:val="26"/>
        </w:rPr>
        <w:t xml:space="preserve"> do you think Saul</w:t>
      </w:r>
      <w:r w:rsidRPr="009D65DD">
        <w:rPr>
          <w:rFonts w:ascii="Bell MT" w:hAnsi="Bell MT" w:cs="Times New Roman"/>
          <w:b/>
          <w:sz w:val="26"/>
          <w:szCs w:val="26"/>
        </w:rPr>
        <w:t>’s blindness spiritually represented?</w:t>
      </w:r>
    </w:p>
    <w:p w:rsidR="00E55ACF" w:rsidRPr="00E55ACF" w:rsidRDefault="00E55ACF" w:rsidP="00E55ACF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5ACF">
        <w:rPr>
          <w:rFonts w:ascii="Bell MT" w:hAnsi="Bell MT" w:cs="Times New Roman"/>
          <w:b/>
          <w:sz w:val="26"/>
          <w:szCs w:val="26"/>
        </w:rPr>
        <w:t xml:space="preserve">The effect of Saul’s conversion is evident. How does he have a new relationship with God, the Church and the unbelieving world? </w:t>
      </w:r>
    </w:p>
    <w:p w:rsidR="00E26320" w:rsidRPr="00E55ACF" w:rsidRDefault="00E55ACF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E55ACF">
        <w:rPr>
          <w:rFonts w:ascii="Bell MT" w:hAnsi="Bell MT" w:cs="Times New Roman"/>
          <w:b/>
          <w:sz w:val="26"/>
          <w:szCs w:val="26"/>
        </w:rPr>
        <w:t>If Jesus could save S</w:t>
      </w:r>
      <w:r w:rsidR="00E26320" w:rsidRPr="00E55ACF">
        <w:rPr>
          <w:rFonts w:ascii="Bell MT" w:hAnsi="Bell MT" w:cs="Times New Roman"/>
          <w:b/>
          <w:sz w:val="26"/>
          <w:szCs w:val="26"/>
        </w:rPr>
        <w:t>aul is there anyone that He cannot?</w:t>
      </w:r>
    </w:p>
    <w:p w:rsidR="00513A16" w:rsidRPr="00C95AB9" w:rsidRDefault="00513A16" w:rsidP="00513A1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B450AD" w:rsidRDefault="00606265" w:rsidP="002358AF">
      <w:pPr>
        <w:spacing w:after="0" w:line="240" w:lineRule="auto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513A16">
        <w:rPr>
          <w:rFonts w:ascii="Bell MT" w:hAnsi="Bell MT" w:cs="Times New Roman"/>
          <w:sz w:val="26"/>
          <w:szCs w:val="26"/>
        </w:rPr>
        <w:t>March 29</w:t>
      </w:r>
      <w:r w:rsidR="00290196">
        <w:rPr>
          <w:rFonts w:ascii="Bell MT" w:hAnsi="Bell MT" w:cs="Times New Roman"/>
          <w:sz w:val="26"/>
          <w:szCs w:val="26"/>
        </w:rPr>
        <w:t>-</w:t>
      </w:r>
      <w:r w:rsidR="00513A16">
        <w:rPr>
          <w:rFonts w:ascii="Bell MT" w:hAnsi="Bell MT"/>
          <w:sz w:val="26"/>
          <w:szCs w:val="26"/>
        </w:rPr>
        <w:t xml:space="preserve"> </w:t>
      </w:r>
      <w:r w:rsidR="009E1111">
        <w:rPr>
          <w:rFonts w:ascii="Bell MT" w:hAnsi="Bell MT"/>
          <w:sz w:val="26"/>
          <w:szCs w:val="26"/>
        </w:rPr>
        <w:t xml:space="preserve">Dorcas, </w:t>
      </w:r>
      <w:r w:rsidR="009E1111" w:rsidRPr="009E1111">
        <w:rPr>
          <w:rFonts w:ascii="Bell MT" w:hAnsi="Bell MT" w:cs="Times New Roman"/>
          <w:sz w:val="26"/>
          <w:szCs w:val="26"/>
        </w:rPr>
        <w:t>Acts 9:32–43</w:t>
      </w:r>
    </w:p>
    <w:p w:rsidR="00780769" w:rsidRDefault="00780769" w:rsidP="002358AF">
      <w:pPr>
        <w:spacing w:after="0" w:line="240" w:lineRule="auto"/>
        <w:rPr>
          <w:rFonts w:ascii="Bell MT" w:hAnsi="Bell MT" w:cs="Times New Roman"/>
          <w:sz w:val="28"/>
          <w:szCs w:val="28"/>
        </w:rPr>
      </w:pPr>
      <w:bookmarkStart w:id="0" w:name="_GoBack"/>
      <w:bookmarkEnd w:id="0"/>
    </w:p>
    <w:sectPr w:rsidR="00780769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41" w:rsidRDefault="00705B41" w:rsidP="00B05860">
      <w:pPr>
        <w:spacing w:after="0" w:line="240" w:lineRule="auto"/>
      </w:pPr>
      <w:r>
        <w:separator/>
      </w:r>
    </w:p>
  </w:endnote>
  <w:endnote w:type="continuationSeparator" w:id="0">
    <w:p w:rsidR="00705B41" w:rsidRDefault="00705B41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41" w:rsidRDefault="00705B41" w:rsidP="00B05860">
      <w:pPr>
        <w:spacing w:after="0" w:line="240" w:lineRule="auto"/>
      </w:pPr>
      <w:r>
        <w:separator/>
      </w:r>
    </w:p>
  </w:footnote>
  <w:footnote w:type="continuationSeparator" w:id="0">
    <w:p w:rsidR="00705B41" w:rsidRDefault="00705B41" w:rsidP="00B05860">
      <w:pPr>
        <w:spacing w:after="0" w:line="240" w:lineRule="auto"/>
      </w:pPr>
      <w:r>
        <w:continuationSeparator/>
      </w:r>
    </w:p>
  </w:footnote>
  <w:footnote w:id="1">
    <w:p w:rsidR="00705B41" w:rsidRDefault="00705B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170C">
        <w:rPr>
          <w:rFonts w:ascii="Bell MT" w:hAnsi="Bell MT"/>
        </w:rPr>
        <w:t>C.f. Acts 2:38.</w:t>
      </w:r>
      <w:r>
        <w:t xml:space="preserve"> </w:t>
      </w:r>
      <w:proofErr w:type="gramStart"/>
      <w:r w:rsidRPr="00F6170C">
        <w:rPr>
          <w:rFonts w:ascii="Bell MT" w:hAnsi="Bell MT"/>
        </w:rPr>
        <w:t>A personal encounter.</w:t>
      </w:r>
      <w:proofErr w:type="gramEnd"/>
      <w:r>
        <w:t xml:space="preserve"> </w:t>
      </w:r>
      <w:r w:rsidRPr="000767A3">
        <w:rPr>
          <w:rFonts w:ascii="Bell MT" w:hAnsi="Bell MT"/>
        </w:rPr>
        <w:t>Surrender to His Lordship (belief), repentance and faith, obedience, baptism.</w:t>
      </w:r>
    </w:p>
  </w:footnote>
  <w:footnote w:id="2">
    <w:p w:rsidR="00705B41" w:rsidRDefault="00705B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CC3CBC" w:rsidRPr="00CC3CBC">
        <w:rPr>
          <w:rFonts w:ascii="Bell MT" w:hAnsi="Bell MT"/>
        </w:rPr>
        <w:t>“Prostrate at the feet of his conqueror”—Walker.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B55BF"/>
    <w:multiLevelType w:val="hybridMultilevel"/>
    <w:tmpl w:val="05E2264A"/>
    <w:lvl w:ilvl="0" w:tplc="522276D4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11"/>
  </w:num>
  <w:num w:numId="8">
    <w:abstractNumId w:val="1"/>
  </w:num>
  <w:num w:numId="9">
    <w:abstractNumId w:val="21"/>
  </w:num>
  <w:num w:numId="10">
    <w:abstractNumId w:val="20"/>
  </w:num>
  <w:num w:numId="11">
    <w:abstractNumId w:val="2"/>
  </w:num>
  <w:num w:numId="12">
    <w:abstractNumId w:val="31"/>
  </w:num>
  <w:num w:numId="13">
    <w:abstractNumId w:val="4"/>
  </w:num>
  <w:num w:numId="14">
    <w:abstractNumId w:val="22"/>
  </w:num>
  <w:num w:numId="15">
    <w:abstractNumId w:val="13"/>
  </w:num>
  <w:num w:numId="16">
    <w:abstractNumId w:val="9"/>
  </w:num>
  <w:num w:numId="17">
    <w:abstractNumId w:val="6"/>
  </w:num>
  <w:num w:numId="18">
    <w:abstractNumId w:val="29"/>
  </w:num>
  <w:num w:numId="19">
    <w:abstractNumId w:val="5"/>
  </w:num>
  <w:num w:numId="20">
    <w:abstractNumId w:val="27"/>
  </w:num>
  <w:num w:numId="21">
    <w:abstractNumId w:val="10"/>
  </w:num>
  <w:num w:numId="22">
    <w:abstractNumId w:val="24"/>
  </w:num>
  <w:num w:numId="23">
    <w:abstractNumId w:val="17"/>
  </w:num>
  <w:num w:numId="24">
    <w:abstractNumId w:val="3"/>
  </w:num>
  <w:num w:numId="25">
    <w:abstractNumId w:val="12"/>
  </w:num>
  <w:num w:numId="26">
    <w:abstractNumId w:val="19"/>
  </w:num>
  <w:num w:numId="27">
    <w:abstractNumId w:val="26"/>
  </w:num>
  <w:num w:numId="28">
    <w:abstractNumId w:val="23"/>
  </w:num>
  <w:num w:numId="29">
    <w:abstractNumId w:val="30"/>
  </w:num>
  <w:num w:numId="30">
    <w:abstractNumId w:val="0"/>
  </w:num>
  <w:num w:numId="31">
    <w:abstractNumId w:val="14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0439"/>
    <w:rsid w:val="00040BA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67A3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EF5"/>
    <w:rsid w:val="001E74B1"/>
    <w:rsid w:val="001E77C7"/>
    <w:rsid w:val="001F269F"/>
    <w:rsid w:val="001F43C1"/>
    <w:rsid w:val="001F627F"/>
    <w:rsid w:val="001F6E91"/>
    <w:rsid w:val="002015B8"/>
    <w:rsid w:val="00201A1C"/>
    <w:rsid w:val="002024DC"/>
    <w:rsid w:val="00203214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D3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4BA"/>
    <w:rsid w:val="002B3518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1A47"/>
    <w:rsid w:val="003523A9"/>
    <w:rsid w:val="0035342D"/>
    <w:rsid w:val="003558D0"/>
    <w:rsid w:val="00356245"/>
    <w:rsid w:val="00360345"/>
    <w:rsid w:val="003619ED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1D79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3DE9"/>
    <w:rsid w:val="00485292"/>
    <w:rsid w:val="00485DA3"/>
    <w:rsid w:val="004873D0"/>
    <w:rsid w:val="00490046"/>
    <w:rsid w:val="0049112A"/>
    <w:rsid w:val="004912EC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46FE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416E"/>
    <w:rsid w:val="005B5200"/>
    <w:rsid w:val="005B56F7"/>
    <w:rsid w:val="005B5944"/>
    <w:rsid w:val="005B5FE3"/>
    <w:rsid w:val="005B6A2C"/>
    <w:rsid w:val="005C0677"/>
    <w:rsid w:val="005C0ACC"/>
    <w:rsid w:val="005C125F"/>
    <w:rsid w:val="005C5DAC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37AA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B41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82F"/>
    <w:rsid w:val="0073362C"/>
    <w:rsid w:val="00733ED8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C65A3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3ED4"/>
    <w:rsid w:val="0087602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C90"/>
    <w:rsid w:val="00A10CD4"/>
    <w:rsid w:val="00A1114E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6D36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4F72"/>
    <w:rsid w:val="00DB6830"/>
    <w:rsid w:val="00DC0BBE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320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5A70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4E12-68F4-4387-B95B-D1B6CE28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2023-03-16T16:34:00Z</cp:lastPrinted>
  <dcterms:created xsi:type="dcterms:W3CDTF">2023-03-14T20:54:00Z</dcterms:created>
  <dcterms:modified xsi:type="dcterms:W3CDTF">2023-03-16T16:34:00Z</dcterms:modified>
</cp:coreProperties>
</file>