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072" w:rsidRDefault="00846072" w:rsidP="00291DC8">
                            <w:pPr>
                              <w:spacing w:after="0" w:line="240" w:lineRule="auto"/>
                              <w:jc w:val="center"/>
                              <w:rPr>
                                <w:rFonts w:ascii="Britannic Bold" w:hAnsi="Britannic Bold"/>
                                <w:sz w:val="30"/>
                                <w:szCs w:val="30"/>
                              </w:rPr>
                            </w:pPr>
                          </w:p>
                          <w:p w:rsidR="00846072" w:rsidRPr="004D24C5" w:rsidRDefault="00846072" w:rsidP="004E0337">
                            <w:pPr>
                              <w:spacing w:after="0" w:line="240" w:lineRule="auto"/>
                              <w:jc w:val="center"/>
                              <w:rPr>
                                <w:rFonts w:ascii="Britannic Bold" w:hAnsi="Britannic Bold"/>
                                <w:sz w:val="30"/>
                                <w:szCs w:val="30"/>
                              </w:rPr>
                            </w:pPr>
                            <w:r>
                              <w:rPr>
                                <w:rFonts w:ascii="Britannic Bold" w:hAnsi="Britannic Bold"/>
                                <w:sz w:val="30"/>
                                <w:szCs w:val="30"/>
                              </w:rPr>
                              <w:t>“Jesus is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846072" w:rsidRDefault="00846072" w:rsidP="00291DC8">
                      <w:pPr>
                        <w:spacing w:after="0" w:line="240" w:lineRule="auto"/>
                        <w:jc w:val="center"/>
                        <w:rPr>
                          <w:rFonts w:ascii="Britannic Bold" w:hAnsi="Britannic Bold"/>
                          <w:sz w:val="30"/>
                          <w:szCs w:val="30"/>
                        </w:rPr>
                      </w:pPr>
                    </w:p>
                    <w:p w:rsidR="00846072" w:rsidRPr="004D24C5" w:rsidRDefault="00846072" w:rsidP="004E0337">
                      <w:pPr>
                        <w:spacing w:after="0" w:line="240" w:lineRule="auto"/>
                        <w:jc w:val="center"/>
                        <w:rPr>
                          <w:rFonts w:ascii="Britannic Bold" w:hAnsi="Britannic Bold"/>
                          <w:sz w:val="30"/>
                          <w:szCs w:val="30"/>
                        </w:rPr>
                      </w:pPr>
                      <w:r>
                        <w:rPr>
                          <w:rFonts w:ascii="Britannic Bold" w:hAnsi="Britannic Bold"/>
                          <w:sz w:val="30"/>
                          <w:szCs w:val="30"/>
                        </w:rPr>
                        <w:t>“Jesus is Lord”</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072" w:rsidRPr="005D580F" w:rsidRDefault="00846072" w:rsidP="005D580F">
                            <w:pPr>
                              <w:jc w:val="center"/>
                              <w:rPr>
                                <w:rFonts w:ascii="Berlin Sans FB" w:hAnsi="Berlin Sans FB"/>
                                <w:i/>
                                <w:sz w:val="28"/>
                                <w:szCs w:val="28"/>
                              </w:rPr>
                            </w:pPr>
                            <w:r>
                              <w:rPr>
                                <w:rFonts w:ascii="Berlin Sans FB" w:hAnsi="Berlin Sans FB"/>
                                <w:i/>
                                <w:sz w:val="28"/>
                                <w:szCs w:val="28"/>
                              </w:rPr>
                              <w:t xml:space="preserve">     January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846072" w:rsidRPr="005D580F" w:rsidRDefault="00846072" w:rsidP="005D580F">
                      <w:pPr>
                        <w:jc w:val="center"/>
                        <w:rPr>
                          <w:rFonts w:ascii="Berlin Sans FB" w:hAnsi="Berlin Sans FB"/>
                          <w:i/>
                          <w:sz w:val="28"/>
                          <w:szCs w:val="28"/>
                        </w:rPr>
                      </w:pPr>
                      <w:r>
                        <w:rPr>
                          <w:rFonts w:ascii="Berlin Sans FB" w:hAnsi="Berlin Sans FB"/>
                          <w:i/>
                          <w:sz w:val="28"/>
                          <w:szCs w:val="28"/>
                        </w:rPr>
                        <w:t xml:space="preserve">     January 12</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35342D" w:rsidRPr="00DE376F" w:rsidRDefault="00B129E6" w:rsidP="00A84C0C">
      <w:pPr>
        <w:spacing w:after="0" w:line="240" w:lineRule="auto"/>
        <w:rPr>
          <w:rFonts w:ascii="Times New Roman" w:hAnsi="Times New Roman" w:cs="Times New Roman"/>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DD1C7F">
        <w:rPr>
          <w:rFonts w:ascii="Bell MT" w:hAnsi="Bell MT"/>
          <w:sz w:val="26"/>
          <w:szCs w:val="26"/>
        </w:rPr>
        <w:t xml:space="preserve">“Jesus is Lord” is </w:t>
      </w:r>
      <w:r w:rsidR="00DD1C7F" w:rsidRPr="0033391A">
        <w:rPr>
          <w:rFonts w:ascii="Times New Roman" w:hAnsi="Times New Roman" w:cs="Times New Roman"/>
          <w:sz w:val="26"/>
          <w:szCs w:val="26"/>
        </w:rPr>
        <w:t>a most basic Christian confession. We find it lacing pulpits, inscribed over worship spaces and even on bumper stickers. It ascribe</w:t>
      </w:r>
      <w:r w:rsidR="00DD1C7F" w:rsidRPr="00DE376F">
        <w:rPr>
          <w:rFonts w:ascii="Times New Roman" w:hAnsi="Times New Roman" w:cs="Times New Roman"/>
          <w:sz w:val="26"/>
          <w:szCs w:val="26"/>
        </w:rPr>
        <w:t>s to the person of Jesus Lordship, a word akin to God’s name (i.e. LORD), a word used by disciples to speak of their master, a word used of slaves to speak of their master (</w:t>
      </w:r>
      <w:proofErr w:type="spellStart"/>
      <w:r w:rsidR="00DD1C7F" w:rsidRPr="00DE376F">
        <w:rPr>
          <w:rFonts w:ascii="Times New Roman" w:hAnsi="Times New Roman" w:cs="Times New Roman"/>
          <w:i/>
          <w:sz w:val="26"/>
          <w:szCs w:val="26"/>
        </w:rPr>
        <w:t>kyrios</w:t>
      </w:r>
      <w:proofErr w:type="spellEnd"/>
      <w:r w:rsidR="00DD1C7F" w:rsidRPr="00DE376F">
        <w:rPr>
          <w:rFonts w:ascii="Times New Roman" w:hAnsi="Times New Roman" w:cs="Times New Roman"/>
          <w:sz w:val="26"/>
          <w:szCs w:val="26"/>
        </w:rPr>
        <w:t>), and a political word for it was claimed, “Caesar is Lord.”</w:t>
      </w:r>
      <w:r w:rsidR="0033391A" w:rsidRPr="00DE376F">
        <w:rPr>
          <w:rFonts w:ascii="Times New Roman" w:hAnsi="Times New Roman" w:cs="Times New Roman"/>
          <w:sz w:val="26"/>
          <w:szCs w:val="26"/>
        </w:rPr>
        <w:t xml:space="preserve"> This oft taken for granted statement richly teaches us about theology, salvation, ethics and the end.</w:t>
      </w:r>
    </w:p>
    <w:p w:rsidR="00B53B89" w:rsidRPr="00DE376F" w:rsidRDefault="00B53B89" w:rsidP="007924A6">
      <w:pPr>
        <w:spacing w:after="0" w:line="240" w:lineRule="auto"/>
        <w:rPr>
          <w:rFonts w:ascii="Times New Roman" w:hAnsi="Times New Roman" w:cs="Times New Roman"/>
          <w:sz w:val="12"/>
          <w:szCs w:val="12"/>
        </w:rPr>
      </w:pPr>
    </w:p>
    <w:p w:rsidR="004B1A6D" w:rsidRPr="00DE376F" w:rsidRDefault="00B129E6" w:rsidP="00E319FF">
      <w:pPr>
        <w:spacing w:after="0" w:line="240" w:lineRule="auto"/>
        <w:rPr>
          <w:rFonts w:ascii="Times New Roman" w:hAnsi="Times New Roman" w:cs="Times New Roman"/>
          <w:sz w:val="26"/>
          <w:szCs w:val="26"/>
        </w:rPr>
      </w:pPr>
      <w:r w:rsidRPr="00DE376F">
        <w:rPr>
          <w:rFonts w:ascii="Times New Roman" w:hAnsi="Times New Roman" w:cs="Times New Roman"/>
          <w:b/>
          <w:sz w:val="26"/>
          <w:szCs w:val="26"/>
        </w:rPr>
        <w:t xml:space="preserve">FIRST, A.M. </w:t>
      </w:r>
      <w:r w:rsidR="000939FB" w:rsidRPr="00DE376F">
        <w:rPr>
          <w:rFonts w:ascii="Times New Roman" w:hAnsi="Times New Roman" w:cs="Times New Roman"/>
          <w:b/>
          <w:sz w:val="26"/>
          <w:szCs w:val="26"/>
        </w:rPr>
        <w:t>SERMON</w:t>
      </w:r>
      <w:r w:rsidRPr="00DE376F">
        <w:rPr>
          <w:rFonts w:ascii="Times New Roman" w:hAnsi="Times New Roman" w:cs="Times New Roman"/>
          <w:b/>
          <w:sz w:val="26"/>
          <w:szCs w:val="26"/>
        </w:rPr>
        <w:t xml:space="preserve"> RECAP</w:t>
      </w:r>
      <w:r w:rsidR="00225A48" w:rsidRPr="00DE376F">
        <w:rPr>
          <w:rFonts w:ascii="Times New Roman" w:hAnsi="Times New Roman" w:cs="Times New Roman"/>
          <w:b/>
          <w:sz w:val="26"/>
          <w:szCs w:val="26"/>
        </w:rPr>
        <w:t xml:space="preserve"> </w:t>
      </w:r>
      <w:r w:rsidR="00F27A5D" w:rsidRPr="00DE376F">
        <w:rPr>
          <w:rFonts w:ascii="Times New Roman" w:hAnsi="Times New Roman" w:cs="Times New Roman"/>
          <w:sz w:val="26"/>
          <w:szCs w:val="26"/>
        </w:rPr>
        <w:t>(</w:t>
      </w:r>
      <w:r w:rsidR="00483AD6">
        <w:rPr>
          <w:rFonts w:ascii="Times New Roman" w:hAnsi="Times New Roman" w:cs="Times New Roman"/>
          <w:sz w:val="26"/>
          <w:szCs w:val="26"/>
        </w:rPr>
        <w:t>Ps 32:10</w:t>
      </w:r>
      <w:r w:rsidR="000626B8" w:rsidRPr="00DE376F">
        <w:rPr>
          <w:rFonts w:ascii="Times New Roman" w:hAnsi="Times New Roman" w:cs="Times New Roman"/>
          <w:sz w:val="26"/>
          <w:szCs w:val="26"/>
        </w:rPr>
        <w:t>)</w:t>
      </w:r>
    </w:p>
    <w:p w:rsidR="00483AD6" w:rsidRDefault="00483AD6" w:rsidP="00EB17A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wickedness?</w:t>
      </w:r>
    </w:p>
    <w:p w:rsidR="00483AD6" w:rsidRDefault="00483AD6" w:rsidP="00EB17A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do they know many sorrows and in what ways?</w:t>
      </w:r>
    </w:p>
    <w:p w:rsidR="00483AD6" w:rsidRDefault="00483AD6" w:rsidP="00EB17A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steadfast love? Why does this surround the one who trusts in the LORD?</w:t>
      </w:r>
    </w:p>
    <w:p w:rsidR="00483AD6" w:rsidRDefault="00483AD6" w:rsidP="00EB17A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true trust?</w:t>
      </w:r>
    </w:p>
    <w:p w:rsidR="00483AD6" w:rsidRPr="00483AD6" w:rsidRDefault="00483AD6" w:rsidP="00EB17A6">
      <w:pPr>
        <w:pStyle w:val="ListParagraph"/>
        <w:numPr>
          <w:ilvl w:val="0"/>
          <w:numId w:val="1"/>
        </w:numPr>
        <w:spacing w:after="0" w:line="240" w:lineRule="auto"/>
        <w:rPr>
          <w:rFonts w:ascii="Times New Roman" w:hAnsi="Times New Roman" w:cs="Times New Roman"/>
          <w:sz w:val="24"/>
          <w:szCs w:val="24"/>
        </w:rPr>
      </w:pPr>
      <w:r w:rsidRPr="00483AD6">
        <w:rPr>
          <w:rFonts w:ascii="Times New Roman" w:hAnsi="Times New Roman" w:cs="Times New Roman"/>
          <w:sz w:val="24"/>
          <w:szCs w:val="24"/>
        </w:rPr>
        <w:t>How do you memorize Scripture (or do you)?</w:t>
      </w:r>
    </w:p>
    <w:p w:rsidR="00EB17A6" w:rsidRPr="00DE376F" w:rsidRDefault="00EB17A6" w:rsidP="00EB17A6">
      <w:pPr>
        <w:pStyle w:val="ListParagraph"/>
        <w:spacing w:after="0" w:line="240" w:lineRule="auto"/>
        <w:ind w:left="360"/>
        <w:rPr>
          <w:rFonts w:ascii="Times New Roman" w:hAnsi="Times New Roman" w:cs="Times New Roman"/>
          <w:sz w:val="12"/>
          <w:szCs w:val="12"/>
        </w:rPr>
      </w:pPr>
      <w:bookmarkStart w:id="0" w:name="_GoBack"/>
      <w:bookmarkEnd w:id="0"/>
    </w:p>
    <w:p w:rsidR="00A4584A" w:rsidRPr="00DE376F" w:rsidRDefault="000939FB" w:rsidP="00A4584A">
      <w:pPr>
        <w:spacing w:after="0" w:line="240" w:lineRule="auto"/>
        <w:rPr>
          <w:rFonts w:ascii="Times New Roman" w:hAnsi="Times New Roman" w:cs="Times New Roman"/>
          <w:sz w:val="26"/>
          <w:szCs w:val="26"/>
        </w:rPr>
      </w:pPr>
      <w:r w:rsidRPr="00DE376F">
        <w:rPr>
          <w:rFonts w:ascii="Times New Roman" w:hAnsi="Times New Roman" w:cs="Times New Roman"/>
          <w:b/>
          <w:sz w:val="26"/>
          <w:szCs w:val="26"/>
        </w:rPr>
        <w:t>RE</w:t>
      </w:r>
      <w:r w:rsidR="00525B57" w:rsidRPr="00DE376F">
        <w:rPr>
          <w:rFonts w:ascii="Times New Roman" w:hAnsi="Times New Roman" w:cs="Times New Roman"/>
          <w:b/>
          <w:sz w:val="26"/>
          <w:szCs w:val="26"/>
        </w:rPr>
        <w:t>AD</w:t>
      </w:r>
      <w:r w:rsidR="00027B75" w:rsidRPr="00DE376F">
        <w:rPr>
          <w:rFonts w:ascii="Times New Roman" w:hAnsi="Times New Roman" w:cs="Times New Roman"/>
          <w:b/>
          <w:sz w:val="26"/>
          <w:szCs w:val="26"/>
        </w:rPr>
        <w:t>:</w:t>
      </w:r>
      <w:r w:rsidR="006F3DD2" w:rsidRPr="00DE376F">
        <w:rPr>
          <w:rFonts w:ascii="Times New Roman" w:hAnsi="Times New Roman" w:cs="Times New Roman"/>
          <w:sz w:val="26"/>
          <w:szCs w:val="26"/>
        </w:rPr>
        <w:t xml:space="preserve"> </w:t>
      </w:r>
      <w:r w:rsidR="00EB17A6" w:rsidRPr="00DE376F">
        <w:rPr>
          <w:rFonts w:ascii="Times New Roman" w:hAnsi="Times New Roman" w:cs="Times New Roman"/>
          <w:sz w:val="26"/>
          <w:szCs w:val="26"/>
        </w:rPr>
        <w:t>Readings below</w:t>
      </w:r>
    </w:p>
    <w:p w:rsidR="00752447" w:rsidRPr="00DE376F" w:rsidRDefault="00752447" w:rsidP="00A4584A">
      <w:pPr>
        <w:spacing w:after="0" w:line="240" w:lineRule="auto"/>
        <w:rPr>
          <w:rFonts w:ascii="Times New Roman" w:hAnsi="Times New Roman" w:cs="Times New Roman"/>
          <w:sz w:val="12"/>
          <w:szCs w:val="12"/>
        </w:rPr>
      </w:pPr>
    </w:p>
    <w:p w:rsidR="00EB17A6" w:rsidRPr="00DE376F" w:rsidRDefault="00752447" w:rsidP="00835456">
      <w:pPr>
        <w:spacing w:after="0" w:line="240" w:lineRule="auto"/>
        <w:rPr>
          <w:rFonts w:ascii="Times New Roman" w:hAnsi="Times New Roman" w:cs="Times New Roman"/>
          <w:b/>
          <w:sz w:val="26"/>
          <w:szCs w:val="26"/>
        </w:rPr>
      </w:pPr>
      <w:r w:rsidRPr="00DE376F">
        <w:rPr>
          <w:rFonts w:ascii="Times New Roman" w:hAnsi="Times New Roman" w:cs="Times New Roman"/>
          <w:b/>
          <w:sz w:val="26"/>
          <w:szCs w:val="26"/>
        </w:rPr>
        <w:t>QUESTIONS:</w:t>
      </w:r>
    </w:p>
    <w:p w:rsidR="00EB17A6" w:rsidRPr="00DE376F" w:rsidRDefault="00EB17A6" w:rsidP="00835456">
      <w:pPr>
        <w:spacing w:after="0" w:line="240" w:lineRule="auto"/>
        <w:rPr>
          <w:rFonts w:ascii="Times New Roman" w:hAnsi="Times New Roman" w:cs="Times New Roman"/>
          <w:b/>
          <w:sz w:val="12"/>
          <w:szCs w:val="12"/>
        </w:rPr>
      </w:pPr>
    </w:p>
    <w:p w:rsidR="00EB17A6" w:rsidRPr="00DE376F" w:rsidRDefault="00EB17A6" w:rsidP="00835456">
      <w:pPr>
        <w:spacing w:after="0" w:line="240" w:lineRule="auto"/>
        <w:rPr>
          <w:rFonts w:ascii="Times New Roman" w:hAnsi="Times New Roman" w:cs="Times New Roman"/>
          <w:sz w:val="26"/>
          <w:szCs w:val="26"/>
          <w:u w:val="single"/>
        </w:rPr>
      </w:pPr>
      <w:r w:rsidRPr="00DE376F">
        <w:rPr>
          <w:rFonts w:ascii="Times New Roman" w:hAnsi="Times New Roman" w:cs="Times New Roman"/>
          <w:sz w:val="26"/>
          <w:szCs w:val="26"/>
          <w:u w:val="single"/>
        </w:rPr>
        <w:t>Theology (Knowledge of God)</w:t>
      </w:r>
      <w:r w:rsidR="0033391A" w:rsidRPr="00DE376F">
        <w:rPr>
          <w:rFonts w:ascii="Times New Roman" w:hAnsi="Times New Roman" w:cs="Times New Roman"/>
          <w:sz w:val="26"/>
          <w:szCs w:val="26"/>
          <w:u w:val="single"/>
        </w:rPr>
        <w:t>—a political word</w:t>
      </w:r>
    </w:p>
    <w:p w:rsidR="00EB17A6" w:rsidRDefault="00EB17A6" w:rsidP="00835456">
      <w:pPr>
        <w:spacing w:after="0" w:line="240" w:lineRule="auto"/>
        <w:rPr>
          <w:rFonts w:ascii="Times New Roman" w:hAnsi="Times New Roman" w:cs="Times New Roman"/>
          <w:color w:val="000000"/>
          <w:sz w:val="24"/>
          <w:szCs w:val="24"/>
          <w:shd w:val="clear" w:color="auto" w:fill="FFFFFF"/>
        </w:rPr>
      </w:pPr>
      <w:proofErr w:type="gramStart"/>
      <w:r w:rsidRPr="00DE376F">
        <w:rPr>
          <w:rFonts w:ascii="Times New Roman" w:hAnsi="Times New Roman" w:cs="Times New Roman"/>
          <w:i/>
          <w:color w:val="000000"/>
          <w:sz w:val="24"/>
          <w:szCs w:val="24"/>
          <w:shd w:val="clear" w:color="auto" w:fill="FFFFFF"/>
        </w:rPr>
        <w:t>yet</w:t>
      </w:r>
      <w:proofErr w:type="gramEnd"/>
      <w:r w:rsidRPr="00DE376F">
        <w:rPr>
          <w:rFonts w:ascii="Times New Roman" w:hAnsi="Times New Roman" w:cs="Times New Roman"/>
          <w:i/>
          <w:color w:val="000000"/>
          <w:sz w:val="24"/>
          <w:szCs w:val="24"/>
          <w:shd w:val="clear" w:color="auto" w:fill="FFFFFF"/>
        </w:rPr>
        <w:t> for us there is one God, the Father, from whom are all things and for whom we exist, and one Lord, Jesus Christ, through whom are all things and through whom we exist.</w:t>
      </w:r>
      <w:r w:rsidRPr="00DE376F">
        <w:rPr>
          <w:rFonts w:ascii="Times New Roman" w:hAnsi="Times New Roman" w:cs="Times New Roman"/>
          <w:color w:val="000000"/>
          <w:sz w:val="24"/>
          <w:szCs w:val="24"/>
          <w:shd w:val="clear" w:color="auto" w:fill="FFFFFF"/>
        </w:rPr>
        <w:t xml:space="preserve"> (1 </w:t>
      </w:r>
      <w:proofErr w:type="spellStart"/>
      <w:r w:rsidRPr="00DE376F">
        <w:rPr>
          <w:rFonts w:ascii="Times New Roman" w:hAnsi="Times New Roman" w:cs="Times New Roman"/>
          <w:color w:val="000000"/>
          <w:sz w:val="24"/>
          <w:szCs w:val="24"/>
          <w:shd w:val="clear" w:color="auto" w:fill="FFFFFF"/>
        </w:rPr>
        <w:t>Cor</w:t>
      </w:r>
      <w:proofErr w:type="spellEnd"/>
      <w:r w:rsidRPr="00DE376F">
        <w:rPr>
          <w:rFonts w:ascii="Times New Roman" w:hAnsi="Times New Roman" w:cs="Times New Roman"/>
          <w:color w:val="000000"/>
          <w:sz w:val="24"/>
          <w:szCs w:val="24"/>
          <w:shd w:val="clear" w:color="auto" w:fill="FFFFFF"/>
        </w:rPr>
        <w:t xml:space="preserve"> 8:6</w:t>
      </w:r>
      <w:r w:rsidR="00DD1C7F" w:rsidRPr="00DE376F">
        <w:rPr>
          <w:rFonts w:ascii="Times New Roman" w:hAnsi="Times New Roman" w:cs="Times New Roman"/>
          <w:color w:val="000000"/>
          <w:sz w:val="24"/>
          <w:szCs w:val="24"/>
          <w:shd w:val="clear" w:color="auto" w:fill="FFFFFF"/>
        </w:rPr>
        <w:t xml:space="preserve">, </w:t>
      </w:r>
      <w:r w:rsidR="00DD1C7F" w:rsidRPr="00DE376F">
        <w:rPr>
          <w:rFonts w:ascii="Times New Roman" w:hAnsi="Times New Roman" w:cs="Times New Roman"/>
          <w:b/>
          <w:color w:val="000000"/>
          <w:sz w:val="24"/>
          <w:szCs w:val="24"/>
          <w:shd w:val="clear" w:color="auto" w:fill="FFFFFF"/>
        </w:rPr>
        <w:t>see also Lk 2:11</w:t>
      </w:r>
      <w:r w:rsidRPr="00DE376F">
        <w:rPr>
          <w:rFonts w:ascii="Times New Roman" w:hAnsi="Times New Roman" w:cs="Times New Roman"/>
          <w:color w:val="000000"/>
          <w:sz w:val="24"/>
          <w:szCs w:val="24"/>
          <w:shd w:val="clear" w:color="auto" w:fill="FFFFFF"/>
        </w:rPr>
        <w:t>)</w:t>
      </w:r>
    </w:p>
    <w:p w:rsidR="001F627F" w:rsidRPr="001F627F" w:rsidRDefault="001F627F" w:rsidP="00835456">
      <w:pPr>
        <w:spacing w:after="0" w:line="240" w:lineRule="auto"/>
        <w:rPr>
          <w:rFonts w:ascii="Times New Roman" w:hAnsi="Times New Roman" w:cs="Times New Roman"/>
          <w:color w:val="000000"/>
          <w:sz w:val="12"/>
          <w:szCs w:val="12"/>
          <w:shd w:val="clear" w:color="auto" w:fill="FFFFFF"/>
        </w:rPr>
      </w:pPr>
    </w:p>
    <w:p w:rsidR="00DE376F" w:rsidRDefault="00FE1D93" w:rsidP="00DE376F">
      <w:pPr>
        <w:pStyle w:val="ListParagraph"/>
        <w:numPr>
          <w:ilvl w:val="0"/>
          <w:numId w:val="13"/>
        </w:numPr>
        <w:spacing w:after="0" w:line="240" w:lineRule="auto"/>
        <w:rPr>
          <w:rFonts w:ascii="Times New Roman" w:hAnsi="Times New Roman" w:cs="Times New Roman"/>
          <w:sz w:val="26"/>
          <w:szCs w:val="26"/>
        </w:rPr>
      </w:pPr>
      <w:r w:rsidRPr="00FE1D93">
        <w:rPr>
          <w:rFonts w:ascii="Times New Roman" w:hAnsi="Times New Roman" w:cs="Times New Roman"/>
          <w:sz w:val="26"/>
          <w:szCs w:val="26"/>
        </w:rPr>
        <w:t>What does it mean that Jesus is Lord?</w:t>
      </w:r>
    </w:p>
    <w:p w:rsidR="00FE1D93" w:rsidRPr="00FE1D93" w:rsidRDefault="00FE1D93" w:rsidP="00FE1D93">
      <w:pPr>
        <w:spacing w:after="0" w:line="240" w:lineRule="auto"/>
        <w:rPr>
          <w:rFonts w:ascii="Times New Roman" w:hAnsi="Times New Roman" w:cs="Times New Roman"/>
          <w:sz w:val="26"/>
          <w:szCs w:val="26"/>
        </w:rPr>
      </w:pPr>
    </w:p>
    <w:p w:rsidR="00EB17A6" w:rsidRDefault="00EB17A6" w:rsidP="00835456">
      <w:pPr>
        <w:spacing w:after="0" w:line="240" w:lineRule="auto"/>
        <w:rPr>
          <w:rFonts w:ascii="Times New Roman" w:hAnsi="Times New Roman" w:cs="Times New Roman"/>
          <w:sz w:val="26"/>
          <w:szCs w:val="26"/>
          <w:u w:val="single"/>
        </w:rPr>
      </w:pPr>
    </w:p>
    <w:p w:rsidR="001F627F" w:rsidRDefault="001F627F" w:rsidP="00835456">
      <w:pPr>
        <w:spacing w:after="0" w:line="240" w:lineRule="auto"/>
        <w:rPr>
          <w:rFonts w:ascii="Times New Roman" w:hAnsi="Times New Roman" w:cs="Times New Roman"/>
          <w:sz w:val="26"/>
          <w:szCs w:val="26"/>
          <w:u w:val="single"/>
        </w:rPr>
      </w:pPr>
    </w:p>
    <w:p w:rsidR="001F627F" w:rsidRPr="00DE376F" w:rsidRDefault="001F627F" w:rsidP="00835456">
      <w:pPr>
        <w:spacing w:after="0" w:line="240" w:lineRule="auto"/>
        <w:rPr>
          <w:rFonts w:ascii="Times New Roman" w:hAnsi="Times New Roman" w:cs="Times New Roman"/>
          <w:sz w:val="26"/>
          <w:szCs w:val="26"/>
          <w:u w:val="single"/>
        </w:rPr>
      </w:pPr>
    </w:p>
    <w:p w:rsidR="00EB17A6" w:rsidRPr="00FE1D93" w:rsidRDefault="00EB17A6" w:rsidP="00835456">
      <w:pPr>
        <w:spacing w:after="0" w:line="240" w:lineRule="auto"/>
        <w:rPr>
          <w:rFonts w:ascii="Times New Roman" w:hAnsi="Times New Roman" w:cs="Times New Roman"/>
          <w:sz w:val="24"/>
          <w:szCs w:val="24"/>
          <w:u w:val="single"/>
        </w:rPr>
      </w:pPr>
      <w:r w:rsidRPr="00DE376F">
        <w:rPr>
          <w:rFonts w:ascii="Times New Roman" w:hAnsi="Times New Roman" w:cs="Times New Roman"/>
          <w:sz w:val="26"/>
          <w:szCs w:val="26"/>
          <w:u w:val="single"/>
        </w:rPr>
        <w:t>Salvation (How we are saved)</w:t>
      </w:r>
      <w:r w:rsidR="00DD1C7F" w:rsidRPr="00DE376F">
        <w:rPr>
          <w:rFonts w:ascii="Times New Roman" w:hAnsi="Times New Roman" w:cs="Times New Roman"/>
          <w:sz w:val="26"/>
          <w:szCs w:val="26"/>
          <w:u w:val="single"/>
        </w:rPr>
        <w:t>—</w:t>
      </w:r>
      <w:r w:rsidR="0033391A" w:rsidRPr="00FE1D93">
        <w:rPr>
          <w:rFonts w:ascii="Times New Roman" w:hAnsi="Times New Roman" w:cs="Times New Roman"/>
          <w:sz w:val="24"/>
          <w:szCs w:val="24"/>
          <w:u w:val="single"/>
        </w:rPr>
        <w:t>a slave &amp; political word</w:t>
      </w:r>
    </w:p>
    <w:p w:rsidR="00EB17A6" w:rsidRDefault="00DD1C7F" w:rsidP="00835456">
      <w:pPr>
        <w:spacing w:after="0" w:line="240" w:lineRule="auto"/>
        <w:rPr>
          <w:rFonts w:ascii="Times New Roman" w:hAnsi="Times New Roman" w:cs="Times New Roman"/>
          <w:color w:val="000000"/>
          <w:sz w:val="24"/>
          <w:szCs w:val="24"/>
          <w:shd w:val="clear" w:color="auto" w:fill="FFFFFF"/>
        </w:rPr>
      </w:pPr>
      <w:proofErr w:type="gramStart"/>
      <w:r w:rsidRPr="00FE1D93">
        <w:rPr>
          <w:rFonts w:ascii="Times New Roman" w:hAnsi="Times New Roman" w:cs="Times New Roman"/>
          <w:i/>
          <w:color w:val="000000"/>
          <w:sz w:val="24"/>
          <w:szCs w:val="24"/>
          <w:shd w:val="clear" w:color="auto" w:fill="FFFFFF"/>
        </w:rPr>
        <w:t>because</w:t>
      </w:r>
      <w:proofErr w:type="gramEnd"/>
      <w:r w:rsidRPr="00FE1D93">
        <w:rPr>
          <w:rFonts w:ascii="Times New Roman" w:hAnsi="Times New Roman" w:cs="Times New Roman"/>
          <w:i/>
          <w:color w:val="000000"/>
          <w:sz w:val="24"/>
          <w:szCs w:val="24"/>
          <w:shd w:val="clear" w:color="auto" w:fill="FFFFFF"/>
        </w:rPr>
        <w:t>, if you confess with your mouth that Jesus is Lord and believe in your heart that God raised him from the dead, you will be saved.</w:t>
      </w:r>
      <w:r w:rsidRPr="00FE1D93">
        <w:rPr>
          <w:rFonts w:ascii="Times New Roman" w:hAnsi="Times New Roman" w:cs="Times New Roman"/>
          <w:color w:val="000000"/>
          <w:sz w:val="24"/>
          <w:szCs w:val="24"/>
          <w:shd w:val="clear" w:color="auto" w:fill="FFFFFF"/>
        </w:rPr>
        <w:t xml:space="preserve"> (Ro 10:9, </w:t>
      </w:r>
      <w:r w:rsidRPr="00FE1D93">
        <w:rPr>
          <w:rFonts w:ascii="Times New Roman" w:hAnsi="Times New Roman" w:cs="Times New Roman"/>
          <w:b/>
          <w:color w:val="000000"/>
          <w:sz w:val="24"/>
          <w:szCs w:val="24"/>
          <w:shd w:val="clear" w:color="auto" w:fill="FFFFFF"/>
        </w:rPr>
        <w:t xml:space="preserve">see also Acts 2:36, 10:36; Ro 6:23, 14:14; 1 </w:t>
      </w:r>
      <w:proofErr w:type="spellStart"/>
      <w:r w:rsidRPr="00FE1D93">
        <w:rPr>
          <w:rFonts w:ascii="Times New Roman" w:hAnsi="Times New Roman" w:cs="Times New Roman"/>
          <w:b/>
          <w:color w:val="000000"/>
          <w:sz w:val="24"/>
          <w:szCs w:val="24"/>
          <w:shd w:val="clear" w:color="auto" w:fill="FFFFFF"/>
        </w:rPr>
        <w:t>Cor</w:t>
      </w:r>
      <w:proofErr w:type="spellEnd"/>
      <w:r w:rsidRPr="00FE1D93">
        <w:rPr>
          <w:rFonts w:ascii="Times New Roman" w:hAnsi="Times New Roman" w:cs="Times New Roman"/>
          <w:b/>
          <w:color w:val="000000"/>
          <w:sz w:val="24"/>
          <w:szCs w:val="24"/>
          <w:shd w:val="clear" w:color="auto" w:fill="FFFFFF"/>
        </w:rPr>
        <w:t xml:space="preserve"> 12:13; 2 </w:t>
      </w:r>
      <w:proofErr w:type="spellStart"/>
      <w:r w:rsidRPr="00FE1D93">
        <w:rPr>
          <w:rFonts w:ascii="Times New Roman" w:hAnsi="Times New Roman" w:cs="Times New Roman"/>
          <w:b/>
          <w:color w:val="000000"/>
          <w:sz w:val="24"/>
          <w:szCs w:val="24"/>
          <w:shd w:val="clear" w:color="auto" w:fill="FFFFFF"/>
        </w:rPr>
        <w:t>Cor</w:t>
      </w:r>
      <w:proofErr w:type="spellEnd"/>
      <w:r w:rsidRPr="00FE1D93">
        <w:rPr>
          <w:rFonts w:ascii="Times New Roman" w:hAnsi="Times New Roman" w:cs="Times New Roman"/>
          <w:b/>
          <w:color w:val="000000"/>
          <w:sz w:val="24"/>
          <w:szCs w:val="24"/>
          <w:shd w:val="clear" w:color="auto" w:fill="FFFFFF"/>
        </w:rPr>
        <w:t xml:space="preserve"> 4:8</w:t>
      </w:r>
      <w:r w:rsidRPr="00FE1D93">
        <w:rPr>
          <w:rFonts w:ascii="Times New Roman" w:hAnsi="Times New Roman" w:cs="Times New Roman"/>
          <w:color w:val="000000"/>
          <w:sz w:val="24"/>
          <w:szCs w:val="24"/>
          <w:shd w:val="clear" w:color="auto" w:fill="FFFFFF"/>
        </w:rPr>
        <w:t>)</w:t>
      </w:r>
    </w:p>
    <w:p w:rsidR="00FE1D93" w:rsidRDefault="001F627F" w:rsidP="00FE1D93">
      <w:pPr>
        <w:pStyle w:val="ListParagraph"/>
        <w:numPr>
          <w:ilvl w:val="0"/>
          <w:numId w:val="13"/>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What does it mean to confess Jesus as Lord? Spiritually speaking what does this look like?</w:t>
      </w:r>
    </w:p>
    <w:p w:rsidR="001F627F" w:rsidRDefault="001F627F" w:rsidP="001F627F">
      <w:pPr>
        <w:spacing w:after="0" w:line="240" w:lineRule="auto"/>
        <w:rPr>
          <w:rFonts w:ascii="Times New Roman" w:hAnsi="Times New Roman" w:cs="Times New Roman"/>
          <w:color w:val="000000"/>
          <w:sz w:val="24"/>
          <w:szCs w:val="24"/>
          <w:shd w:val="clear" w:color="auto" w:fill="FFFFFF"/>
        </w:rPr>
      </w:pPr>
    </w:p>
    <w:p w:rsidR="001F627F" w:rsidRPr="001F627F" w:rsidRDefault="001F627F" w:rsidP="001F627F">
      <w:pPr>
        <w:spacing w:after="0" w:line="240" w:lineRule="auto"/>
        <w:rPr>
          <w:rFonts w:ascii="Times New Roman" w:hAnsi="Times New Roman" w:cs="Times New Roman"/>
          <w:color w:val="000000"/>
          <w:sz w:val="24"/>
          <w:szCs w:val="24"/>
          <w:shd w:val="clear" w:color="auto" w:fill="FFFFFF"/>
        </w:rPr>
      </w:pPr>
    </w:p>
    <w:p w:rsidR="001F627F" w:rsidRPr="00FE1D93" w:rsidRDefault="001F627F" w:rsidP="00FE1D93">
      <w:pPr>
        <w:pStyle w:val="ListParagraph"/>
        <w:numPr>
          <w:ilvl w:val="0"/>
          <w:numId w:val="13"/>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Describe one’s state or relationship with the Lord before and after conversion.</w:t>
      </w:r>
    </w:p>
    <w:p w:rsidR="00FE1D93" w:rsidRPr="00FE1D93" w:rsidRDefault="00FE1D93" w:rsidP="00835456">
      <w:pPr>
        <w:spacing w:after="0" w:line="240" w:lineRule="auto"/>
        <w:rPr>
          <w:rFonts w:ascii="Times New Roman" w:hAnsi="Times New Roman" w:cs="Times New Roman"/>
          <w:sz w:val="24"/>
          <w:szCs w:val="24"/>
          <w:u w:val="single"/>
        </w:rPr>
      </w:pPr>
    </w:p>
    <w:p w:rsidR="00DD1C7F" w:rsidRPr="00FE1D93" w:rsidRDefault="00DD1C7F" w:rsidP="00835456">
      <w:pPr>
        <w:spacing w:after="0" w:line="240" w:lineRule="auto"/>
        <w:rPr>
          <w:rFonts w:ascii="Times New Roman" w:hAnsi="Times New Roman" w:cs="Times New Roman"/>
          <w:sz w:val="24"/>
          <w:szCs w:val="24"/>
          <w:u w:val="single"/>
        </w:rPr>
      </w:pPr>
    </w:p>
    <w:p w:rsidR="00EB17A6" w:rsidRPr="00FE1D93" w:rsidRDefault="00EB17A6" w:rsidP="00835456">
      <w:pPr>
        <w:spacing w:after="0" w:line="240" w:lineRule="auto"/>
        <w:rPr>
          <w:rFonts w:ascii="Times New Roman" w:hAnsi="Times New Roman" w:cs="Times New Roman"/>
          <w:sz w:val="24"/>
          <w:szCs w:val="24"/>
          <w:u w:val="single"/>
        </w:rPr>
      </w:pPr>
      <w:r w:rsidRPr="00FE1D93">
        <w:rPr>
          <w:rFonts w:ascii="Times New Roman" w:hAnsi="Times New Roman" w:cs="Times New Roman"/>
          <w:sz w:val="24"/>
          <w:szCs w:val="24"/>
          <w:u w:val="single"/>
        </w:rPr>
        <w:t>Ethics (How we are called to live)</w:t>
      </w:r>
      <w:r w:rsidR="0033391A" w:rsidRPr="00FE1D93">
        <w:rPr>
          <w:rFonts w:ascii="Times New Roman" w:hAnsi="Times New Roman" w:cs="Times New Roman"/>
          <w:sz w:val="24"/>
          <w:szCs w:val="24"/>
          <w:u w:val="single"/>
        </w:rPr>
        <w:t>—a slave/disciple</w:t>
      </w:r>
      <w:r w:rsidR="003A2B8D">
        <w:rPr>
          <w:rFonts w:ascii="Times New Roman" w:hAnsi="Times New Roman" w:cs="Times New Roman"/>
          <w:sz w:val="24"/>
          <w:szCs w:val="24"/>
          <w:u w:val="single"/>
        </w:rPr>
        <w:t>/political</w:t>
      </w:r>
      <w:r w:rsidR="0033391A" w:rsidRPr="00FE1D93">
        <w:rPr>
          <w:rFonts w:ascii="Times New Roman" w:hAnsi="Times New Roman" w:cs="Times New Roman"/>
          <w:sz w:val="24"/>
          <w:szCs w:val="24"/>
          <w:u w:val="single"/>
        </w:rPr>
        <w:t xml:space="preserve"> word</w:t>
      </w:r>
    </w:p>
    <w:p w:rsidR="00EB17A6" w:rsidRDefault="00DD1C7F" w:rsidP="00835456">
      <w:pPr>
        <w:spacing w:after="0" w:line="240" w:lineRule="auto"/>
        <w:rPr>
          <w:rFonts w:ascii="Times New Roman" w:hAnsi="Times New Roman" w:cs="Times New Roman"/>
          <w:color w:val="000000"/>
          <w:sz w:val="24"/>
          <w:szCs w:val="24"/>
          <w:shd w:val="clear" w:color="auto" w:fill="FFFFFF"/>
        </w:rPr>
      </w:pPr>
      <w:r w:rsidRPr="00FE1D93">
        <w:rPr>
          <w:rFonts w:ascii="Times New Roman" w:hAnsi="Times New Roman" w:cs="Times New Roman"/>
          <w:i/>
          <w:color w:val="000000"/>
          <w:sz w:val="24"/>
          <w:szCs w:val="24"/>
          <w:shd w:val="clear" w:color="auto" w:fill="FFFFFF"/>
        </w:rPr>
        <w:t>To the church of God that is in Corinth, to those sanctified in Christ Jesus, called to be saints together with all those who in every place call upon the name of our Lord Jesus Christ, both their Lord and ours:</w:t>
      </w:r>
      <w:r w:rsidRPr="00FE1D93">
        <w:rPr>
          <w:rFonts w:ascii="Times New Roman" w:hAnsi="Times New Roman" w:cs="Times New Roman"/>
          <w:color w:val="000000"/>
          <w:sz w:val="24"/>
          <w:szCs w:val="24"/>
          <w:shd w:val="clear" w:color="auto" w:fill="FFFFFF"/>
        </w:rPr>
        <w:t xml:space="preserve"> ( 1 </w:t>
      </w:r>
      <w:proofErr w:type="spellStart"/>
      <w:r w:rsidRPr="00FE1D93">
        <w:rPr>
          <w:rFonts w:ascii="Times New Roman" w:hAnsi="Times New Roman" w:cs="Times New Roman"/>
          <w:color w:val="000000"/>
          <w:sz w:val="24"/>
          <w:szCs w:val="24"/>
          <w:shd w:val="clear" w:color="auto" w:fill="FFFFFF"/>
        </w:rPr>
        <w:t>Cor</w:t>
      </w:r>
      <w:proofErr w:type="spellEnd"/>
      <w:r w:rsidRPr="00FE1D93">
        <w:rPr>
          <w:rFonts w:ascii="Times New Roman" w:hAnsi="Times New Roman" w:cs="Times New Roman"/>
          <w:color w:val="000000"/>
          <w:sz w:val="24"/>
          <w:szCs w:val="24"/>
          <w:shd w:val="clear" w:color="auto" w:fill="FFFFFF"/>
        </w:rPr>
        <w:t xml:space="preserve"> 1:2)</w:t>
      </w:r>
    </w:p>
    <w:p w:rsidR="001F627F" w:rsidRPr="001F627F" w:rsidRDefault="001F627F" w:rsidP="001F627F">
      <w:pPr>
        <w:spacing w:after="0" w:line="240" w:lineRule="auto"/>
        <w:rPr>
          <w:rFonts w:ascii="Times New Roman" w:hAnsi="Times New Roman" w:cs="Times New Roman"/>
          <w:i/>
          <w:color w:val="000000"/>
          <w:sz w:val="12"/>
          <w:szCs w:val="12"/>
          <w:shd w:val="clear" w:color="auto" w:fill="FFFFFF"/>
        </w:rPr>
      </w:pPr>
    </w:p>
    <w:p w:rsidR="001F627F" w:rsidRDefault="001F627F" w:rsidP="001F627F">
      <w:pPr>
        <w:spacing w:after="0" w:line="240" w:lineRule="auto"/>
        <w:rPr>
          <w:rFonts w:ascii="Times New Roman" w:hAnsi="Times New Roman" w:cs="Times New Roman"/>
          <w:color w:val="000000"/>
          <w:sz w:val="24"/>
          <w:szCs w:val="24"/>
          <w:shd w:val="clear" w:color="auto" w:fill="FFFFFF"/>
        </w:rPr>
      </w:pPr>
      <w:r w:rsidRPr="001F627F">
        <w:rPr>
          <w:rFonts w:ascii="Times New Roman" w:hAnsi="Times New Roman" w:cs="Times New Roman"/>
          <w:i/>
          <w:color w:val="000000"/>
          <w:sz w:val="24"/>
          <w:szCs w:val="24"/>
          <w:shd w:val="clear" w:color="auto" w:fill="FFFFFF"/>
        </w:rPr>
        <w:t xml:space="preserve">Now we command you, brothers, in the name of our Lord Jesus </w:t>
      </w:r>
      <w:proofErr w:type="gramStart"/>
      <w:r w:rsidRPr="001F627F">
        <w:rPr>
          <w:rFonts w:ascii="Times New Roman" w:hAnsi="Times New Roman" w:cs="Times New Roman"/>
          <w:i/>
          <w:color w:val="000000"/>
          <w:sz w:val="24"/>
          <w:szCs w:val="24"/>
          <w:shd w:val="clear" w:color="auto" w:fill="FFFFFF"/>
        </w:rPr>
        <w:t>Christ, that</w:t>
      </w:r>
      <w:proofErr w:type="gramEnd"/>
      <w:r w:rsidRPr="001F627F">
        <w:rPr>
          <w:rFonts w:ascii="Times New Roman" w:hAnsi="Times New Roman" w:cs="Times New Roman"/>
          <w:i/>
          <w:color w:val="000000"/>
          <w:sz w:val="24"/>
          <w:szCs w:val="24"/>
          <w:shd w:val="clear" w:color="auto" w:fill="FFFFFF"/>
        </w:rPr>
        <w:t xml:space="preserve"> you keep away from any brother who is walking in idleness and not in accord with the tradition that you received from us</w:t>
      </w:r>
      <w:r w:rsidRPr="001F627F">
        <w:rPr>
          <w:rFonts w:ascii="Times New Roman" w:hAnsi="Times New Roman" w:cs="Times New Roman"/>
          <w:color w:val="000000"/>
          <w:sz w:val="24"/>
          <w:szCs w:val="24"/>
          <w:shd w:val="clear" w:color="auto" w:fill="FFFFFF"/>
        </w:rPr>
        <w:t xml:space="preserve">. (2 </w:t>
      </w:r>
      <w:proofErr w:type="spellStart"/>
      <w:r w:rsidRPr="001F627F">
        <w:rPr>
          <w:rFonts w:ascii="Times New Roman" w:hAnsi="Times New Roman" w:cs="Times New Roman"/>
          <w:color w:val="000000"/>
          <w:sz w:val="24"/>
          <w:szCs w:val="24"/>
          <w:shd w:val="clear" w:color="auto" w:fill="FFFFFF"/>
        </w:rPr>
        <w:t>Thes</w:t>
      </w:r>
      <w:proofErr w:type="spellEnd"/>
      <w:r w:rsidRPr="001F627F">
        <w:rPr>
          <w:rFonts w:ascii="Times New Roman" w:hAnsi="Times New Roman" w:cs="Times New Roman"/>
          <w:color w:val="000000"/>
          <w:sz w:val="24"/>
          <w:szCs w:val="24"/>
          <w:shd w:val="clear" w:color="auto" w:fill="FFFFFF"/>
        </w:rPr>
        <w:t xml:space="preserve"> 3:6, </w:t>
      </w:r>
      <w:r w:rsidRPr="001F627F">
        <w:rPr>
          <w:rFonts w:ascii="Times New Roman" w:hAnsi="Times New Roman" w:cs="Times New Roman"/>
          <w:b/>
          <w:color w:val="000000"/>
          <w:sz w:val="24"/>
          <w:szCs w:val="24"/>
          <w:shd w:val="clear" w:color="auto" w:fill="FFFFFF"/>
        </w:rPr>
        <w:t xml:space="preserve">see also Acts 20:35; 1 </w:t>
      </w:r>
      <w:proofErr w:type="spellStart"/>
      <w:r w:rsidRPr="001F627F">
        <w:rPr>
          <w:rFonts w:ascii="Times New Roman" w:hAnsi="Times New Roman" w:cs="Times New Roman"/>
          <w:b/>
          <w:color w:val="000000"/>
          <w:sz w:val="24"/>
          <w:szCs w:val="24"/>
          <w:shd w:val="clear" w:color="auto" w:fill="FFFFFF"/>
        </w:rPr>
        <w:t>Cor</w:t>
      </w:r>
      <w:proofErr w:type="spellEnd"/>
      <w:r w:rsidRPr="001F627F">
        <w:rPr>
          <w:rFonts w:ascii="Times New Roman" w:hAnsi="Times New Roman" w:cs="Times New Roman"/>
          <w:b/>
          <w:color w:val="000000"/>
          <w:sz w:val="24"/>
          <w:szCs w:val="24"/>
          <w:shd w:val="clear" w:color="auto" w:fill="FFFFFF"/>
        </w:rPr>
        <w:t xml:space="preserve"> 5:4</w:t>
      </w:r>
      <w:r w:rsidRPr="001F627F">
        <w:rPr>
          <w:rFonts w:ascii="Times New Roman" w:hAnsi="Times New Roman" w:cs="Times New Roman"/>
          <w:color w:val="000000"/>
          <w:sz w:val="24"/>
          <w:szCs w:val="24"/>
          <w:shd w:val="clear" w:color="auto" w:fill="FFFFFF"/>
        </w:rPr>
        <w:t>)</w:t>
      </w:r>
    </w:p>
    <w:p w:rsidR="001F627F" w:rsidRPr="001F627F" w:rsidRDefault="001F627F" w:rsidP="001F627F">
      <w:pPr>
        <w:spacing w:after="0" w:line="240" w:lineRule="auto"/>
        <w:rPr>
          <w:rFonts w:ascii="Times New Roman" w:hAnsi="Times New Roman" w:cs="Times New Roman"/>
          <w:color w:val="000000"/>
          <w:sz w:val="12"/>
          <w:szCs w:val="12"/>
          <w:shd w:val="clear" w:color="auto" w:fill="FFFFFF"/>
        </w:rPr>
      </w:pPr>
    </w:p>
    <w:p w:rsidR="001F627F" w:rsidRDefault="001F627F" w:rsidP="001F627F">
      <w:pPr>
        <w:pStyle w:val="ListParagraph"/>
        <w:numPr>
          <w:ilvl w:val="0"/>
          <w:numId w:val="13"/>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Jesus is our Lord, how should we act/live out our faith and why?</w:t>
      </w:r>
    </w:p>
    <w:p w:rsidR="001F627F" w:rsidRDefault="001F627F" w:rsidP="001F627F">
      <w:pPr>
        <w:spacing w:after="0" w:line="240" w:lineRule="auto"/>
        <w:rPr>
          <w:rFonts w:ascii="Times New Roman" w:hAnsi="Times New Roman" w:cs="Times New Roman"/>
          <w:color w:val="000000"/>
          <w:sz w:val="24"/>
          <w:szCs w:val="24"/>
          <w:shd w:val="clear" w:color="auto" w:fill="FFFFFF"/>
        </w:rPr>
      </w:pPr>
    </w:p>
    <w:p w:rsidR="001F627F" w:rsidRDefault="001F627F" w:rsidP="001F627F">
      <w:pPr>
        <w:spacing w:after="0" w:line="240" w:lineRule="auto"/>
        <w:rPr>
          <w:rFonts w:ascii="Times New Roman" w:hAnsi="Times New Roman" w:cs="Times New Roman"/>
          <w:color w:val="000000"/>
          <w:sz w:val="24"/>
          <w:szCs w:val="24"/>
          <w:shd w:val="clear" w:color="auto" w:fill="FFFFFF"/>
        </w:rPr>
      </w:pPr>
    </w:p>
    <w:p w:rsidR="001F627F" w:rsidRDefault="001F627F" w:rsidP="001F627F">
      <w:pPr>
        <w:pStyle w:val="ListParagraph"/>
        <w:numPr>
          <w:ilvl w:val="0"/>
          <w:numId w:val="13"/>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we don’t act this was what—spiritually—is going on?</w:t>
      </w:r>
    </w:p>
    <w:p w:rsidR="001F627F" w:rsidRPr="001F627F" w:rsidRDefault="001F627F" w:rsidP="001F627F">
      <w:pPr>
        <w:pStyle w:val="ListParagraph"/>
        <w:spacing w:after="0" w:line="240" w:lineRule="auto"/>
        <w:ind w:left="360"/>
        <w:rPr>
          <w:rFonts w:ascii="Times New Roman" w:hAnsi="Times New Roman" w:cs="Times New Roman"/>
          <w:color w:val="000000"/>
          <w:sz w:val="24"/>
          <w:szCs w:val="24"/>
          <w:shd w:val="clear" w:color="auto" w:fill="FFFFFF"/>
        </w:rPr>
      </w:pPr>
    </w:p>
    <w:p w:rsidR="00DD1C7F" w:rsidRPr="00FE1D93" w:rsidRDefault="00DD1C7F" w:rsidP="00835456">
      <w:pPr>
        <w:spacing w:after="0" w:line="240" w:lineRule="auto"/>
        <w:rPr>
          <w:rFonts w:ascii="Times New Roman" w:hAnsi="Times New Roman" w:cs="Times New Roman"/>
          <w:color w:val="000000"/>
          <w:sz w:val="24"/>
          <w:szCs w:val="24"/>
          <w:shd w:val="clear" w:color="auto" w:fill="FFFFFF"/>
        </w:rPr>
      </w:pPr>
    </w:p>
    <w:p w:rsidR="00DD1C7F" w:rsidRPr="00FE1D93" w:rsidRDefault="00DD1C7F" w:rsidP="00835456">
      <w:pPr>
        <w:spacing w:after="0" w:line="240" w:lineRule="auto"/>
        <w:rPr>
          <w:rFonts w:ascii="Times New Roman" w:hAnsi="Times New Roman" w:cs="Times New Roman"/>
          <w:sz w:val="24"/>
          <w:szCs w:val="24"/>
          <w:u w:val="single"/>
        </w:rPr>
      </w:pPr>
    </w:p>
    <w:p w:rsidR="00EB17A6" w:rsidRPr="00FE1D93" w:rsidRDefault="00EB17A6" w:rsidP="00835456">
      <w:pPr>
        <w:spacing w:after="0" w:line="240" w:lineRule="auto"/>
        <w:rPr>
          <w:rFonts w:ascii="Times New Roman" w:hAnsi="Times New Roman" w:cs="Times New Roman"/>
          <w:sz w:val="24"/>
          <w:szCs w:val="24"/>
          <w:u w:val="single"/>
        </w:rPr>
      </w:pPr>
      <w:r w:rsidRPr="00FE1D93">
        <w:rPr>
          <w:rFonts w:ascii="Times New Roman" w:hAnsi="Times New Roman" w:cs="Times New Roman"/>
          <w:sz w:val="24"/>
          <w:szCs w:val="24"/>
          <w:u w:val="single"/>
        </w:rPr>
        <w:t>The End</w:t>
      </w:r>
      <w:r w:rsidR="0033391A" w:rsidRPr="00FE1D93">
        <w:rPr>
          <w:rFonts w:ascii="Times New Roman" w:hAnsi="Times New Roman" w:cs="Times New Roman"/>
          <w:sz w:val="24"/>
          <w:szCs w:val="24"/>
          <w:u w:val="single"/>
        </w:rPr>
        <w:t>—what kind of word…?</w:t>
      </w:r>
    </w:p>
    <w:p w:rsidR="00DE376F" w:rsidRDefault="00DE376F" w:rsidP="00835456">
      <w:pPr>
        <w:spacing w:after="0" w:line="240" w:lineRule="auto"/>
        <w:rPr>
          <w:rFonts w:ascii="Times New Roman" w:hAnsi="Times New Roman" w:cs="Times New Roman"/>
          <w:color w:val="000000"/>
          <w:sz w:val="24"/>
          <w:szCs w:val="24"/>
          <w:shd w:val="clear" w:color="auto" w:fill="FFFFFF"/>
        </w:rPr>
      </w:pPr>
      <w:proofErr w:type="gramStart"/>
      <w:r w:rsidRPr="00FE1D93">
        <w:rPr>
          <w:rFonts w:ascii="Times New Roman" w:hAnsi="Times New Roman" w:cs="Times New Roman"/>
          <w:color w:val="000000"/>
          <w:sz w:val="24"/>
          <w:szCs w:val="24"/>
          <w:shd w:val="clear" w:color="auto" w:fill="FFFFFF"/>
        </w:rPr>
        <w:t>and</w:t>
      </w:r>
      <w:proofErr w:type="gramEnd"/>
      <w:r w:rsidRPr="00FE1D93">
        <w:rPr>
          <w:rFonts w:ascii="Times New Roman" w:hAnsi="Times New Roman" w:cs="Times New Roman"/>
          <w:color w:val="000000"/>
          <w:sz w:val="24"/>
          <w:szCs w:val="24"/>
          <w:shd w:val="clear" w:color="auto" w:fill="FFFFFF"/>
        </w:rPr>
        <w:t xml:space="preserve"> every tongue confess that Jesus Christ is Lord, to the glory of God the Father. (Phil 2:11, </w:t>
      </w:r>
      <w:r w:rsidRPr="00FE1D93">
        <w:rPr>
          <w:rFonts w:ascii="Times New Roman" w:hAnsi="Times New Roman" w:cs="Times New Roman"/>
          <w:b/>
          <w:color w:val="000000"/>
          <w:sz w:val="24"/>
          <w:szCs w:val="24"/>
          <w:shd w:val="clear" w:color="auto" w:fill="FFFFFF"/>
        </w:rPr>
        <w:t xml:space="preserve">see also Phil 3:20; 1 </w:t>
      </w:r>
      <w:proofErr w:type="spellStart"/>
      <w:r w:rsidRPr="00FE1D93">
        <w:rPr>
          <w:rFonts w:ascii="Times New Roman" w:hAnsi="Times New Roman" w:cs="Times New Roman"/>
          <w:b/>
          <w:color w:val="000000"/>
          <w:sz w:val="24"/>
          <w:szCs w:val="24"/>
          <w:shd w:val="clear" w:color="auto" w:fill="FFFFFF"/>
        </w:rPr>
        <w:t>Thes</w:t>
      </w:r>
      <w:proofErr w:type="spellEnd"/>
      <w:r w:rsidRPr="00FE1D93">
        <w:rPr>
          <w:rFonts w:ascii="Times New Roman" w:hAnsi="Times New Roman" w:cs="Times New Roman"/>
          <w:b/>
          <w:color w:val="000000"/>
          <w:sz w:val="24"/>
          <w:szCs w:val="24"/>
          <w:shd w:val="clear" w:color="auto" w:fill="FFFFFF"/>
        </w:rPr>
        <w:t xml:space="preserve"> 2:19</w:t>
      </w:r>
      <w:r w:rsidRPr="00FE1D93">
        <w:rPr>
          <w:rFonts w:ascii="Times New Roman" w:hAnsi="Times New Roman" w:cs="Times New Roman"/>
          <w:color w:val="000000"/>
          <w:sz w:val="24"/>
          <w:szCs w:val="24"/>
          <w:shd w:val="clear" w:color="auto" w:fill="FFFFFF"/>
        </w:rPr>
        <w:t>)</w:t>
      </w:r>
    </w:p>
    <w:p w:rsidR="001F627F" w:rsidRPr="001F627F" w:rsidRDefault="001F627F" w:rsidP="00835456">
      <w:pPr>
        <w:spacing w:after="0" w:line="240" w:lineRule="auto"/>
        <w:rPr>
          <w:rFonts w:ascii="Times New Roman" w:hAnsi="Times New Roman" w:cs="Times New Roman"/>
          <w:color w:val="000000"/>
          <w:sz w:val="12"/>
          <w:szCs w:val="12"/>
          <w:shd w:val="clear" w:color="auto" w:fill="FFFFFF"/>
        </w:rPr>
      </w:pPr>
    </w:p>
    <w:p w:rsidR="001F627F" w:rsidRDefault="001F627F" w:rsidP="001F627F">
      <w:pPr>
        <w:pStyle w:val="ListParagraph"/>
        <w:numPr>
          <w:ilvl w:val="0"/>
          <w:numId w:val="13"/>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is the end tied to the beginning?</w:t>
      </w:r>
    </w:p>
    <w:p w:rsidR="001F627F" w:rsidRDefault="001F627F" w:rsidP="001F627F">
      <w:pPr>
        <w:spacing w:after="0" w:line="240" w:lineRule="auto"/>
        <w:rPr>
          <w:rFonts w:ascii="Times New Roman" w:hAnsi="Times New Roman" w:cs="Times New Roman"/>
          <w:color w:val="000000"/>
          <w:sz w:val="24"/>
          <w:szCs w:val="24"/>
          <w:shd w:val="clear" w:color="auto" w:fill="FFFFFF"/>
        </w:rPr>
      </w:pPr>
    </w:p>
    <w:p w:rsidR="001F627F" w:rsidRDefault="001F627F" w:rsidP="001F627F">
      <w:pPr>
        <w:spacing w:after="0" w:line="240" w:lineRule="auto"/>
        <w:rPr>
          <w:rFonts w:ascii="Times New Roman" w:hAnsi="Times New Roman" w:cs="Times New Roman"/>
          <w:color w:val="000000"/>
          <w:sz w:val="24"/>
          <w:szCs w:val="24"/>
          <w:shd w:val="clear" w:color="auto" w:fill="FFFFFF"/>
        </w:rPr>
      </w:pPr>
    </w:p>
    <w:p w:rsidR="00EB17A6" w:rsidRPr="001F627F" w:rsidRDefault="001F627F" w:rsidP="001F627F">
      <w:pPr>
        <w:pStyle w:val="ListParagraph"/>
        <w:numPr>
          <w:ilvl w:val="0"/>
          <w:numId w:val="13"/>
        </w:numPr>
        <w:spacing w:after="0" w:line="240" w:lineRule="auto"/>
        <w:rPr>
          <w:rFonts w:ascii="Times New Roman" w:hAnsi="Times New Roman" w:cs="Times New Roman"/>
          <w:b/>
          <w:sz w:val="24"/>
          <w:szCs w:val="24"/>
        </w:rPr>
      </w:pPr>
      <w:r w:rsidRPr="001F627F">
        <w:rPr>
          <w:rFonts w:ascii="Times New Roman" w:hAnsi="Times New Roman" w:cs="Times New Roman"/>
          <w:color w:val="000000"/>
          <w:sz w:val="24"/>
          <w:szCs w:val="24"/>
          <w:shd w:val="clear" w:color="auto" w:fill="FFFFFF"/>
        </w:rPr>
        <w:t>What will it mean that “every tongue…</w:t>
      </w:r>
      <w:proofErr w:type="gramStart"/>
      <w:r w:rsidRPr="001F627F">
        <w:rPr>
          <w:rFonts w:ascii="Times New Roman" w:hAnsi="Times New Roman" w:cs="Times New Roman"/>
          <w:color w:val="000000"/>
          <w:sz w:val="24"/>
          <w:szCs w:val="24"/>
          <w:shd w:val="clear" w:color="auto" w:fill="FFFFFF"/>
        </w:rPr>
        <w:t>”,</w:t>
      </w:r>
      <w:proofErr w:type="gramEnd"/>
      <w:r w:rsidRPr="001F627F">
        <w:rPr>
          <w:rFonts w:ascii="Times New Roman" w:hAnsi="Times New Roman" w:cs="Times New Roman"/>
          <w:color w:val="000000"/>
          <w:sz w:val="24"/>
          <w:szCs w:val="24"/>
          <w:shd w:val="clear" w:color="auto" w:fill="FFFFFF"/>
        </w:rPr>
        <w:t xml:space="preserve"> for the unbeliever, for the believer?</w:t>
      </w:r>
    </w:p>
    <w:p w:rsidR="00752447" w:rsidRPr="00FE1D93" w:rsidRDefault="00752447" w:rsidP="00835456">
      <w:pPr>
        <w:spacing w:after="0" w:line="240" w:lineRule="auto"/>
        <w:rPr>
          <w:rFonts w:ascii="Times New Roman" w:hAnsi="Times New Roman" w:cs="Times New Roman"/>
          <w:b/>
          <w:sz w:val="24"/>
          <w:szCs w:val="24"/>
        </w:rPr>
      </w:pPr>
      <w:r w:rsidRPr="00FE1D93">
        <w:rPr>
          <w:rFonts w:ascii="Times New Roman" w:hAnsi="Times New Roman" w:cs="Times New Roman"/>
          <w:b/>
          <w:sz w:val="24"/>
          <w:szCs w:val="24"/>
        </w:rPr>
        <w:t xml:space="preserve"> </w:t>
      </w:r>
    </w:p>
    <w:p w:rsidR="00EB17A6" w:rsidRPr="00FE1D93" w:rsidRDefault="00EB17A6" w:rsidP="00EB17A6">
      <w:pPr>
        <w:pStyle w:val="ListParagraph"/>
        <w:spacing w:after="0" w:line="240" w:lineRule="auto"/>
        <w:ind w:left="360"/>
        <w:rPr>
          <w:rFonts w:ascii="Times New Roman" w:hAnsi="Times New Roman" w:cs="Times New Roman"/>
          <w:sz w:val="24"/>
          <w:szCs w:val="24"/>
        </w:rPr>
      </w:pPr>
    </w:p>
    <w:p w:rsidR="00A60B17" w:rsidRPr="00BE6BA5" w:rsidRDefault="002759CD" w:rsidP="00D16650">
      <w:pPr>
        <w:spacing w:after="0" w:line="240" w:lineRule="auto"/>
        <w:rPr>
          <w:rFonts w:ascii="Bell MT" w:hAnsi="Bell MT" w:cs="Times New Roman"/>
          <w:sz w:val="26"/>
          <w:szCs w:val="26"/>
        </w:rPr>
      </w:pPr>
      <w:r w:rsidRPr="00FE1D93">
        <w:rPr>
          <w:rFonts w:ascii="Times New Roman" w:hAnsi="Times New Roman" w:cs="Times New Roman"/>
          <w:b/>
          <w:sz w:val="24"/>
          <w:szCs w:val="24"/>
        </w:rPr>
        <w:t>NEXT TIME:</w:t>
      </w:r>
      <w:r w:rsidR="004B7A59" w:rsidRPr="00FE1D93">
        <w:rPr>
          <w:rFonts w:ascii="Times New Roman" w:hAnsi="Times New Roman" w:cs="Times New Roman"/>
          <w:sz w:val="24"/>
          <w:szCs w:val="24"/>
        </w:rPr>
        <w:t xml:space="preserve">  </w:t>
      </w:r>
      <w:r w:rsidR="00EB17A6" w:rsidRPr="00FE1D93">
        <w:rPr>
          <w:rFonts w:ascii="Times New Roman" w:hAnsi="Times New Roman" w:cs="Times New Roman"/>
          <w:sz w:val="24"/>
          <w:szCs w:val="24"/>
        </w:rPr>
        <w:t xml:space="preserve">Throughout </w:t>
      </w:r>
      <w:proofErr w:type="gramStart"/>
      <w:r w:rsidR="00EB17A6" w:rsidRPr="00FE1D93">
        <w:rPr>
          <w:rFonts w:ascii="Times New Roman" w:hAnsi="Times New Roman" w:cs="Times New Roman"/>
          <w:sz w:val="24"/>
          <w:szCs w:val="24"/>
        </w:rPr>
        <w:t>A</w:t>
      </w:r>
      <w:proofErr w:type="gramEnd"/>
      <w:r w:rsidR="00EB17A6" w:rsidRPr="00FE1D93">
        <w:rPr>
          <w:rFonts w:ascii="Times New Roman" w:hAnsi="Times New Roman" w:cs="Times New Roman"/>
          <w:sz w:val="24"/>
          <w:szCs w:val="24"/>
        </w:rPr>
        <w:t xml:space="preserve"> Living Faith our LG studies will not strictly follow the sermons but </w:t>
      </w:r>
      <w:r w:rsidR="004C2916">
        <w:rPr>
          <w:rFonts w:ascii="Times New Roman" w:hAnsi="Times New Roman" w:cs="Times New Roman"/>
          <w:sz w:val="24"/>
          <w:szCs w:val="24"/>
        </w:rPr>
        <w:t>be more general</w:t>
      </w:r>
      <w:r w:rsidR="00EB17A6" w:rsidRPr="00FE1D93">
        <w:rPr>
          <w:rFonts w:ascii="Times New Roman" w:hAnsi="Times New Roman" w:cs="Times New Roman"/>
          <w:sz w:val="24"/>
          <w:szCs w:val="24"/>
        </w:rPr>
        <w:t xml:space="preserve">. We’ll consider famous passages from throughout the Bible that relate to faith and practice. We’ll begin with the LORD’s foundational self-revelation of His character in </w:t>
      </w:r>
      <w:proofErr w:type="gramStart"/>
      <w:r w:rsidR="00EB17A6" w:rsidRPr="00FE1D93">
        <w:rPr>
          <w:rFonts w:ascii="Times New Roman" w:hAnsi="Times New Roman" w:cs="Times New Roman"/>
          <w:sz w:val="24"/>
          <w:szCs w:val="24"/>
        </w:rPr>
        <w:t>Ex</w:t>
      </w:r>
      <w:proofErr w:type="gramEnd"/>
      <w:r w:rsidR="00EB17A6" w:rsidRPr="00FE1D93">
        <w:rPr>
          <w:rFonts w:ascii="Times New Roman" w:hAnsi="Times New Roman" w:cs="Times New Roman"/>
          <w:sz w:val="24"/>
          <w:szCs w:val="24"/>
        </w:rPr>
        <w:t xml:space="preserve"> 34:6–7 and follow this by God’s revelation of morality in the 10 Commandments</w:t>
      </w:r>
      <w:r w:rsidR="00EB17A6">
        <w:rPr>
          <w:rFonts w:ascii="Bell MT" w:hAnsi="Bell MT" w:cs="Times New Roman"/>
          <w:sz w:val="26"/>
          <w:szCs w:val="26"/>
        </w:rPr>
        <w:t xml:space="preserve">. </w:t>
      </w:r>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72" w:rsidRDefault="00846072" w:rsidP="00B05860">
      <w:pPr>
        <w:spacing w:after="0" w:line="240" w:lineRule="auto"/>
      </w:pPr>
      <w:r>
        <w:separator/>
      </w:r>
    </w:p>
  </w:endnote>
  <w:endnote w:type="continuationSeparator" w:id="0">
    <w:p w:rsidR="00846072" w:rsidRDefault="00846072"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72" w:rsidRDefault="00846072" w:rsidP="00B05860">
      <w:pPr>
        <w:spacing w:after="0" w:line="240" w:lineRule="auto"/>
      </w:pPr>
      <w:r>
        <w:separator/>
      </w:r>
    </w:p>
  </w:footnote>
  <w:footnote w:type="continuationSeparator" w:id="0">
    <w:p w:rsidR="00846072" w:rsidRDefault="00846072"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3"/>
  </w:num>
  <w:num w:numId="4">
    <w:abstractNumId w:val="4"/>
  </w:num>
  <w:num w:numId="5">
    <w:abstractNumId w:val="7"/>
  </w:num>
  <w:num w:numId="6">
    <w:abstractNumId w:val="10"/>
  </w:num>
  <w:num w:numId="7">
    <w:abstractNumId w:val="1"/>
  </w:num>
  <w:num w:numId="8">
    <w:abstractNumId w:val="6"/>
  </w:num>
  <w:num w:numId="9">
    <w:abstractNumId w:val="8"/>
  </w:num>
  <w:num w:numId="10">
    <w:abstractNumId w:val="5"/>
  </w:num>
  <w:num w:numId="11">
    <w:abstractNumId w:val="9"/>
  </w:num>
  <w:num w:numId="12">
    <w:abstractNumId w:val="14"/>
  </w:num>
  <w:num w:numId="13">
    <w:abstractNumId w:val="2"/>
  </w:num>
  <w:num w:numId="14">
    <w:abstractNumId w:val="3"/>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512B"/>
    <w:rsid w:val="000D567D"/>
    <w:rsid w:val="000E0412"/>
    <w:rsid w:val="000E0B09"/>
    <w:rsid w:val="000E4D8C"/>
    <w:rsid w:val="000E6B1C"/>
    <w:rsid w:val="000E7850"/>
    <w:rsid w:val="000E7F4C"/>
    <w:rsid w:val="000F009A"/>
    <w:rsid w:val="000F0BB6"/>
    <w:rsid w:val="000F28BE"/>
    <w:rsid w:val="000F532F"/>
    <w:rsid w:val="000F5A6F"/>
    <w:rsid w:val="00100C38"/>
    <w:rsid w:val="00101001"/>
    <w:rsid w:val="00101DFB"/>
    <w:rsid w:val="00111BE5"/>
    <w:rsid w:val="00121109"/>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404"/>
    <w:rsid w:val="001E055B"/>
    <w:rsid w:val="001E0EED"/>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0A5"/>
    <w:rsid w:val="002759CD"/>
    <w:rsid w:val="00285043"/>
    <w:rsid w:val="00286103"/>
    <w:rsid w:val="00286883"/>
    <w:rsid w:val="00290404"/>
    <w:rsid w:val="002904E1"/>
    <w:rsid w:val="00291542"/>
    <w:rsid w:val="002917F3"/>
    <w:rsid w:val="00291DC8"/>
    <w:rsid w:val="002950E6"/>
    <w:rsid w:val="00295F0C"/>
    <w:rsid w:val="00296F63"/>
    <w:rsid w:val="00297F0B"/>
    <w:rsid w:val="002A160C"/>
    <w:rsid w:val="002A3D72"/>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E62D2"/>
    <w:rsid w:val="002F1821"/>
    <w:rsid w:val="002F224C"/>
    <w:rsid w:val="002F2AB8"/>
    <w:rsid w:val="002F2E0C"/>
    <w:rsid w:val="002F36E1"/>
    <w:rsid w:val="002F371B"/>
    <w:rsid w:val="002F3C0A"/>
    <w:rsid w:val="002F44D8"/>
    <w:rsid w:val="002F56C3"/>
    <w:rsid w:val="002F7CC0"/>
    <w:rsid w:val="00300267"/>
    <w:rsid w:val="0030035F"/>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50205"/>
    <w:rsid w:val="003502BD"/>
    <w:rsid w:val="003514FF"/>
    <w:rsid w:val="003523A9"/>
    <w:rsid w:val="0035342D"/>
    <w:rsid w:val="00356245"/>
    <w:rsid w:val="00360345"/>
    <w:rsid w:val="003619ED"/>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5CD8"/>
    <w:rsid w:val="003D5F1C"/>
    <w:rsid w:val="003E096E"/>
    <w:rsid w:val="003E1ACA"/>
    <w:rsid w:val="003E2ADF"/>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39C5"/>
    <w:rsid w:val="00455CA7"/>
    <w:rsid w:val="0045763A"/>
    <w:rsid w:val="0045764F"/>
    <w:rsid w:val="004630F6"/>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2916"/>
    <w:rsid w:val="004C3F55"/>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351A"/>
    <w:rsid w:val="00590AE7"/>
    <w:rsid w:val="00594441"/>
    <w:rsid w:val="005947B6"/>
    <w:rsid w:val="00595EAA"/>
    <w:rsid w:val="00597BF5"/>
    <w:rsid w:val="005A1743"/>
    <w:rsid w:val="005A46D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06C"/>
    <w:rsid w:val="005E1C30"/>
    <w:rsid w:val="005E442D"/>
    <w:rsid w:val="005E45EA"/>
    <w:rsid w:val="005E5259"/>
    <w:rsid w:val="005E53E4"/>
    <w:rsid w:val="005F15A0"/>
    <w:rsid w:val="005F2B0E"/>
    <w:rsid w:val="005F4C53"/>
    <w:rsid w:val="005F7DB5"/>
    <w:rsid w:val="0060071B"/>
    <w:rsid w:val="006008AF"/>
    <w:rsid w:val="0060254B"/>
    <w:rsid w:val="00604D2C"/>
    <w:rsid w:val="00604EF9"/>
    <w:rsid w:val="0060646D"/>
    <w:rsid w:val="00607BCD"/>
    <w:rsid w:val="00610A4F"/>
    <w:rsid w:val="00612456"/>
    <w:rsid w:val="00614986"/>
    <w:rsid w:val="006211EB"/>
    <w:rsid w:val="006251E9"/>
    <w:rsid w:val="006252EF"/>
    <w:rsid w:val="00625AF4"/>
    <w:rsid w:val="00626226"/>
    <w:rsid w:val="00626414"/>
    <w:rsid w:val="006268DD"/>
    <w:rsid w:val="00626B6B"/>
    <w:rsid w:val="00626C43"/>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2AB4"/>
    <w:rsid w:val="0065395A"/>
    <w:rsid w:val="00655130"/>
    <w:rsid w:val="006558B2"/>
    <w:rsid w:val="00655F81"/>
    <w:rsid w:val="00661BF3"/>
    <w:rsid w:val="006626B3"/>
    <w:rsid w:val="0066319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6CB9"/>
    <w:rsid w:val="006D5464"/>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52A7"/>
    <w:rsid w:val="00737C26"/>
    <w:rsid w:val="00737F8F"/>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15C77"/>
    <w:rsid w:val="00821538"/>
    <w:rsid w:val="0082263C"/>
    <w:rsid w:val="00822EE5"/>
    <w:rsid w:val="00823639"/>
    <w:rsid w:val="00830B2B"/>
    <w:rsid w:val="00832CED"/>
    <w:rsid w:val="008339D1"/>
    <w:rsid w:val="00835456"/>
    <w:rsid w:val="00836BB3"/>
    <w:rsid w:val="008374E8"/>
    <w:rsid w:val="00840F82"/>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71558"/>
    <w:rsid w:val="00871DF9"/>
    <w:rsid w:val="008761B1"/>
    <w:rsid w:val="0087727B"/>
    <w:rsid w:val="0088022B"/>
    <w:rsid w:val="00880F43"/>
    <w:rsid w:val="0088491F"/>
    <w:rsid w:val="008862E7"/>
    <w:rsid w:val="008947BF"/>
    <w:rsid w:val="00895A38"/>
    <w:rsid w:val="008A0018"/>
    <w:rsid w:val="008A2A13"/>
    <w:rsid w:val="008A33E5"/>
    <w:rsid w:val="008A6610"/>
    <w:rsid w:val="008B25BB"/>
    <w:rsid w:val="008B2725"/>
    <w:rsid w:val="008B6220"/>
    <w:rsid w:val="008B7C0A"/>
    <w:rsid w:val="008C43B8"/>
    <w:rsid w:val="008C5997"/>
    <w:rsid w:val="008C5B6F"/>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4716A"/>
    <w:rsid w:val="0095084C"/>
    <w:rsid w:val="00951550"/>
    <w:rsid w:val="00951FDD"/>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1D1B"/>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0DBF"/>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129E6"/>
    <w:rsid w:val="00B14408"/>
    <w:rsid w:val="00B15EB2"/>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2782"/>
    <w:rsid w:val="00B73154"/>
    <w:rsid w:val="00B744CF"/>
    <w:rsid w:val="00B74BD4"/>
    <w:rsid w:val="00B756D2"/>
    <w:rsid w:val="00B7681D"/>
    <w:rsid w:val="00B834B9"/>
    <w:rsid w:val="00B84FD0"/>
    <w:rsid w:val="00B875F6"/>
    <w:rsid w:val="00B9051B"/>
    <w:rsid w:val="00BA008F"/>
    <w:rsid w:val="00BA18CE"/>
    <w:rsid w:val="00BA5CE2"/>
    <w:rsid w:val="00BA7210"/>
    <w:rsid w:val="00BB4318"/>
    <w:rsid w:val="00BB55EF"/>
    <w:rsid w:val="00BB5CF2"/>
    <w:rsid w:val="00BB71B7"/>
    <w:rsid w:val="00BB7563"/>
    <w:rsid w:val="00BC12E6"/>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3C9F"/>
    <w:rsid w:val="00D24488"/>
    <w:rsid w:val="00D26737"/>
    <w:rsid w:val="00D27127"/>
    <w:rsid w:val="00D302EA"/>
    <w:rsid w:val="00D30E2E"/>
    <w:rsid w:val="00D31B77"/>
    <w:rsid w:val="00D328E4"/>
    <w:rsid w:val="00D344C8"/>
    <w:rsid w:val="00D359C7"/>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4B74"/>
    <w:rsid w:val="00E26EBE"/>
    <w:rsid w:val="00E277F1"/>
    <w:rsid w:val="00E3068D"/>
    <w:rsid w:val="00E319FF"/>
    <w:rsid w:val="00E3215F"/>
    <w:rsid w:val="00E368C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952AB"/>
    <w:rsid w:val="00EA4352"/>
    <w:rsid w:val="00EA612B"/>
    <w:rsid w:val="00EB17A6"/>
    <w:rsid w:val="00EC0B20"/>
    <w:rsid w:val="00EC0F8D"/>
    <w:rsid w:val="00EC2510"/>
    <w:rsid w:val="00EC507D"/>
    <w:rsid w:val="00ED02A6"/>
    <w:rsid w:val="00ED0A5E"/>
    <w:rsid w:val="00ED6AE3"/>
    <w:rsid w:val="00ED6B5D"/>
    <w:rsid w:val="00ED7322"/>
    <w:rsid w:val="00EE1357"/>
    <w:rsid w:val="00EE2F42"/>
    <w:rsid w:val="00EE6805"/>
    <w:rsid w:val="00EE6C89"/>
    <w:rsid w:val="00EE7462"/>
    <w:rsid w:val="00EF1DF3"/>
    <w:rsid w:val="00EF38F0"/>
    <w:rsid w:val="00EF4DEE"/>
    <w:rsid w:val="00EF594F"/>
    <w:rsid w:val="00EF6474"/>
    <w:rsid w:val="00EF7CF9"/>
    <w:rsid w:val="00F00418"/>
    <w:rsid w:val="00F00AE2"/>
    <w:rsid w:val="00F02789"/>
    <w:rsid w:val="00F0529E"/>
    <w:rsid w:val="00F062DC"/>
    <w:rsid w:val="00F06929"/>
    <w:rsid w:val="00F15C44"/>
    <w:rsid w:val="00F15EB8"/>
    <w:rsid w:val="00F16867"/>
    <w:rsid w:val="00F16BE8"/>
    <w:rsid w:val="00F16F54"/>
    <w:rsid w:val="00F21041"/>
    <w:rsid w:val="00F222E5"/>
    <w:rsid w:val="00F2393D"/>
    <w:rsid w:val="00F23C64"/>
    <w:rsid w:val="00F24341"/>
    <w:rsid w:val="00F24421"/>
    <w:rsid w:val="00F24B69"/>
    <w:rsid w:val="00F2573C"/>
    <w:rsid w:val="00F27A5D"/>
    <w:rsid w:val="00F27E52"/>
    <w:rsid w:val="00F30CA3"/>
    <w:rsid w:val="00F317DA"/>
    <w:rsid w:val="00F32063"/>
    <w:rsid w:val="00F32DA2"/>
    <w:rsid w:val="00F3599C"/>
    <w:rsid w:val="00F35D8B"/>
    <w:rsid w:val="00F40634"/>
    <w:rsid w:val="00F40C67"/>
    <w:rsid w:val="00F4333B"/>
    <w:rsid w:val="00F43F74"/>
    <w:rsid w:val="00F44D09"/>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54A1"/>
    <w:rsid w:val="00FC71C6"/>
    <w:rsid w:val="00FD10C0"/>
    <w:rsid w:val="00FD1B03"/>
    <w:rsid w:val="00FD30DC"/>
    <w:rsid w:val="00FD7231"/>
    <w:rsid w:val="00FD7D32"/>
    <w:rsid w:val="00FE03A8"/>
    <w:rsid w:val="00FE1D93"/>
    <w:rsid w:val="00FE1EBF"/>
    <w:rsid w:val="00FE6423"/>
    <w:rsid w:val="00FF1E09"/>
    <w:rsid w:val="00FF1F3B"/>
    <w:rsid w:val="00FF585E"/>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F6E0-663D-4EEA-AFE3-3AC01DBA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9</cp:revision>
  <cp:lastPrinted>2022-01-11T11:31:00Z</cp:lastPrinted>
  <dcterms:created xsi:type="dcterms:W3CDTF">2022-01-11T10:52:00Z</dcterms:created>
  <dcterms:modified xsi:type="dcterms:W3CDTF">2022-01-12T02:35:00Z</dcterms:modified>
</cp:coreProperties>
</file>